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307A6773" w14:textId="77777777" w:rsidR="00B91D22" w:rsidRDefault="009B77C1">
      <w:pPr>
        <w:spacing w:before="0" w:line="240" w:lineRule="auto"/>
        <w:rPr>
          <w:color w:val="666666"/>
          <w:sz w:val="28"/>
          <w:szCs w:val="28"/>
        </w:rPr>
      </w:pPr>
      <w:r>
        <w:rPr>
          <w:noProof/>
          <w:color w:val="666666"/>
          <w:sz w:val="28"/>
          <w:szCs w:val="28"/>
        </w:rPr>
        <w:drawing>
          <wp:inline distT="114300" distB="114300" distL="114300" distR="114300" wp14:anchorId="10CBABBF" wp14:editId="52DBA818">
            <wp:extent cx="2224088" cy="730670"/>
            <wp:effectExtent l="0" t="0" r="0" b="0"/>
            <wp:docPr id="1" name="image2.png" descr="Internet New Zealand logo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2.png" descr="Internet New Zealand logo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24088" cy="73067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2DF67F7" w14:textId="77777777" w:rsidR="00B91D22" w:rsidRDefault="00B91D22">
      <w:pPr>
        <w:spacing w:before="0" w:line="240" w:lineRule="auto"/>
        <w:rPr>
          <w:color w:val="666666"/>
          <w:sz w:val="28"/>
          <w:szCs w:val="28"/>
        </w:rPr>
      </w:pPr>
    </w:p>
    <w:p w14:paraId="2FA4499F" w14:textId="77777777" w:rsidR="00B91D22" w:rsidRDefault="009B77C1">
      <w:pPr>
        <w:pStyle w:val="Title"/>
        <w:tabs>
          <w:tab w:val="left" w:pos="2970"/>
        </w:tabs>
      </w:pPr>
      <w:bookmarkStart w:id="0" w:name="_ixf8sa99d11q" w:colFirst="0" w:colLast="0"/>
      <w:bookmarkEnd w:id="0"/>
      <w:r>
        <w:t>Annual General Meeting AGENDA</w:t>
      </w:r>
    </w:p>
    <w:p w14:paraId="4CA918E6" w14:textId="77777777" w:rsidR="00B91D22" w:rsidRDefault="009B77C1">
      <w:pPr>
        <w:pStyle w:val="Subtitle"/>
        <w:tabs>
          <w:tab w:val="left" w:pos="2430"/>
        </w:tabs>
        <w:spacing w:line="240" w:lineRule="auto"/>
        <w:rPr>
          <w:sz w:val="26"/>
          <w:szCs w:val="26"/>
        </w:rPr>
      </w:pPr>
      <w:bookmarkStart w:id="1" w:name="_t81j53vqvc4" w:colFirst="0" w:colLast="0"/>
      <w:bookmarkEnd w:id="1"/>
      <w:r>
        <w:rPr>
          <w:sz w:val="26"/>
          <w:szCs w:val="26"/>
        </w:rPr>
        <w:t xml:space="preserve">Date/Time: </w:t>
      </w:r>
      <w:r>
        <w:rPr>
          <w:sz w:val="26"/>
          <w:szCs w:val="26"/>
        </w:rPr>
        <w:tab/>
        <w:t xml:space="preserve">Thursday 13 August 2026, 5:30pm - 8:30pm </w:t>
      </w:r>
      <w:r>
        <w:rPr>
          <w:sz w:val="26"/>
          <w:szCs w:val="26"/>
        </w:rPr>
        <w:br/>
        <w:t xml:space="preserve">Venue:                </w:t>
      </w:r>
      <w:r>
        <w:rPr>
          <w:sz w:val="26"/>
          <w:szCs w:val="26"/>
        </w:rPr>
        <w:tab/>
        <w:t>This event will be held online on Zoom.</w:t>
      </w:r>
    </w:p>
    <w:p w14:paraId="0E2D1BFB" w14:textId="77777777" w:rsidR="00B91D22" w:rsidRDefault="009B77C1">
      <w:pPr>
        <w:tabs>
          <w:tab w:val="left" w:pos="2430"/>
        </w:tabs>
      </w:pPr>
      <w:r>
        <w:t>NOTE: all timings are estimates, the meeting will run according to the needs of the meeting as it progresses.</w:t>
      </w:r>
    </w:p>
    <w:p w14:paraId="7397194A" w14:textId="77777777" w:rsidR="00B91D22" w:rsidRDefault="009B77C1">
      <w:pPr>
        <w:spacing w:before="0" w:line="360" w:lineRule="auto"/>
      </w:pPr>
      <w:r>
        <w:rPr>
          <w:noProof/>
          <w:color w:val="424242"/>
          <w:sz w:val="20"/>
          <w:szCs w:val="20"/>
        </w:rPr>
        <w:drawing>
          <wp:inline distT="114300" distB="114300" distL="114300" distR="114300" wp14:anchorId="40B2785C" wp14:editId="19C02B87">
            <wp:extent cx="5943600" cy="50800"/>
            <wp:effectExtent l="0" t="0" r="0" b="0"/>
            <wp:docPr id="2" name="image1.png" descr="horizontal lin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horizontal line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0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6B21310" w14:textId="77777777" w:rsidR="00B91D22" w:rsidRDefault="00B91D22">
      <w:pPr>
        <w:spacing w:before="0"/>
      </w:pPr>
    </w:p>
    <w:p w14:paraId="789204EE" w14:textId="77777777" w:rsidR="00B91D22" w:rsidRPr="007E30B8" w:rsidRDefault="009B77C1">
      <w:pPr>
        <w:pStyle w:val="Heading2"/>
        <w:spacing w:before="0" w:after="0" w:line="276" w:lineRule="auto"/>
        <w:rPr>
          <w:color w:val="DF1075"/>
        </w:rPr>
      </w:pPr>
      <w:bookmarkStart w:id="2" w:name="_uwpcwtb4utlb" w:colFirst="0" w:colLast="0"/>
      <w:bookmarkEnd w:id="2"/>
      <w:r w:rsidRPr="007E30B8">
        <w:rPr>
          <w:color w:val="DF1075"/>
        </w:rPr>
        <w:t>Meeting Preliminaries</w:t>
      </w:r>
    </w:p>
    <w:p w14:paraId="14D4208A" w14:textId="77777777" w:rsidR="00B91D22" w:rsidRDefault="00B91D22">
      <w:pPr>
        <w:spacing w:before="0"/>
      </w:pPr>
    </w:p>
    <w:tbl>
      <w:tblPr>
        <w:tblStyle w:val="a"/>
        <w:tblW w:w="8295" w:type="dxa"/>
        <w:tblInd w:w="0" w:type="dxa"/>
        <w:tblBorders>
          <w:top w:val="single" w:sz="4" w:space="0" w:color="EFEFEF"/>
          <w:left w:val="single" w:sz="4" w:space="0" w:color="EFEFEF"/>
          <w:bottom w:val="single" w:sz="4" w:space="0" w:color="EFEFEF"/>
          <w:right w:val="single" w:sz="4" w:space="0" w:color="EFEFEF"/>
          <w:insideH w:val="single" w:sz="4" w:space="0" w:color="EFEFEF"/>
          <w:insideV w:val="single" w:sz="4" w:space="0" w:color="EFEFEF"/>
        </w:tblBorders>
        <w:tblLayout w:type="fixed"/>
        <w:tblLook w:val="0600" w:firstRow="0" w:lastRow="0" w:firstColumn="0" w:lastColumn="0" w:noHBand="1" w:noVBand="1"/>
      </w:tblPr>
      <w:tblGrid>
        <w:gridCol w:w="1305"/>
        <w:gridCol w:w="6990"/>
      </w:tblGrid>
      <w:tr w:rsidR="00B91D22" w14:paraId="39CCC5B6" w14:textId="77777777">
        <w:trPr>
          <w:trHeight w:val="465"/>
        </w:trPr>
        <w:tc>
          <w:tcPr>
            <w:tcW w:w="1305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8F10E33" w14:textId="77777777" w:rsidR="00B91D22" w:rsidRDefault="009B77C1">
            <w:pPr>
              <w:spacing w:before="0" w:line="240" w:lineRule="auto"/>
            </w:pPr>
            <w:r>
              <w:t>5:30pm</w:t>
            </w:r>
          </w:p>
        </w:tc>
        <w:tc>
          <w:tcPr>
            <w:tcW w:w="6990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2BA799E" w14:textId="77777777" w:rsidR="00B91D22" w:rsidRDefault="009B77C1">
            <w:pPr>
              <w:spacing w:before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Karakia Whakatuwhera  </w:t>
            </w:r>
          </w:p>
          <w:p w14:paraId="06D879FE" w14:textId="77777777" w:rsidR="00B91D22" w:rsidRDefault="00B91D22">
            <w:pPr>
              <w:spacing w:before="0" w:line="240" w:lineRule="auto"/>
            </w:pPr>
          </w:p>
        </w:tc>
      </w:tr>
      <w:tr w:rsidR="00B91D22" w14:paraId="208919F6" w14:textId="77777777">
        <w:tc>
          <w:tcPr>
            <w:tcW w:w="1305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7FC9B90B" w14:textId="77777777" w:rsidR="00B91D22" w:rsidRDefault="009B77C1">
            <w:pPr>
              <w:spacing w:before="0" w:line="240" w:lineRule="auto"/>
            </w:pPr>
            <w:r>
              <w:t>5.35pm</w:t>
            </w:r>
          </w:p>
        </w:tc>
        <w:tc>
          <w:tcPr>
            <w:tcW w:w="6990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78CCEAB5" w14:textId="77777777" w:rsidR="00B91D22" w:rsidRDefault="009B77C1">
            <w:pPr>
              <w:spacing w:before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Annual General Meeting Opens</w:t>
            </w:r>
          </w:p>
          <w:p w14:paraId="68550A94" w14:textId="77777777" w:rsidR="00B91D22" w:rsidRDefault="00B91D22">
            <w:pPr>
              <w:spacing w:before="0" w:line="240" w:lineRule="auto"/>
              <w:rPr>
                <w:b/>
                <w:bCs/>
              </w:rPr>
            </w:pPr>
          </w:p>
          <w:p w14:paraId="2183AE1A" w14:textId="77777777" w:rsidR="00B91D22" w:rsidRDefault="009B77C1">
            <w:pPr>
              <w:spacing w:before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Apologies</w:t>
            </w:r>
          </w:p>
          <w:p w14:paraId="53BAE938" w14:textId="77777777" w:rsidR="00B91D22" w:rsidRDefault="00B91D22">
            <w:pPr>
              <w:spacing w:before="0" w:line="240" w:lineRule="auto"/>
            </w:pPr>
          </w:p>
          <w:p w14:paraId="4491F803" w14:textId="77777777" w:rsidR="00B91D22" w:rsidRDefault="009B77C1">
            <w:pPr>
              <w:spacing w:before="0" w:line="240" w:lineRule="auto"/>
              <w:rPr>
                <w:i/>
                <w:iCs/>
              </w:rPr>
            </w:pPr>
            <w:r>
              <w:rPr>
                <w:i/>
                <w:iCs/>
              </w:rPr>
              <w:t>MOTION: That the apologies be received.</w:t>
            </w:r>
          </w:p>
          <w:p w14:paraId="2EE46FCB" w14:textId="77777777" w:rsidR="00B91D22" w:rsidRDefault="00B91D22">
            <w:pPr>
              <w:spacing w:before="0" w:line="240" w:lineRule="auto"/>
              <w:rPr>
                <w:i/>
                <w:iCs/>
              </w:rPr>
            </w:pPr>
          </w:p>
          <w:p w14:paraId="0CA19D62" w14:textId="77777777" w:rsidR="00B91D22" w:rsidRDefault="009B77C1">
            <w:pPr>
              <w:spacing w:before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Minutes of last AGM and any SGM(s)</w:t>
            </w:r>
          </w:p>
          <w:p w14:paraId="2F1F7BE3" w14:textId="77777777" w:rsidR="00B91D22" w:rsidRDefault="00B91D22">
            <w:pPr>
              <w:spacing w:before="0" w:line="240" w:lineRule="auto"/>
            </w:pPr>
          </w:p>
          <w:p w14:paraId="65E091A6" w14:textId="77777777" w:rsidR="00B91D22" w:rsidRDefault="00B91D22">
            <w:pPr>
              <w:spacing w:before="0" w:line="240" w:lineRule="auto"/>
            </w:pPr>
            <w:hyperlink r:id="rId9">
              <w:r>
                <w:rPr>
                  <w:color w:val="1155CC"/>
                  <w:u w:val="single"/>
                </w:rPr>
                <w:t>Minutes of the 31 July 2025 AGM</w:t>
              </w:r>
            </w:hyperlink>
          </w:p>
          <w:p w14:paraId="73407381" w14:textId="77777777" w:rsidR="00B91D22" w:rsidRDefault="00B91D22">
            <w:pPr>
              <w:spacing w:before="0" w:line="240" w:lineRule="auto"/>
            </w:pPr>
          </w:p>
          <w:p w14:paraId="0A9C12C7" w14:textId="77777777" w:rsidR="00B91D22" w:rsidRDefault="009B77C1">
            <w:pPr>
              <w:spacing w:before="0" w:line="240" w:lineRule="auto"/>
              <w:rPr>
                <w:i/>
                <w:iCs/>
              </w:rPr>
            </w:pPr>
            <w:r>
              <w:rPr>
                <w:i/>
                <w:iCs/>
              </w:rPr>
              <w:t>MOTION: That the minutes of the 31 July 2025 AGM be confirmed and adopted as a true and accurate record of the meeting.</w:t>
            </w:r>
          </w:p>
        </w:tc>
      </w:tr>
    </w:tbl>
    <w:p w14:paraId="46B5B8A6" w14:textId="77777777" w:rsidR="00B91D22" w:rsidRDefault="00B91D22">
      <w:pPr>
        <w:spacing w:before="0"/>
      </w:pPr>
    </w:p>
    <w:p w14:paraId="4479A0AE" w14:textId="77777777" w:rsidR="00B91D22" w:rsidRPr="007E30B8" w:rsidRDefault="009B77C1">
      <w:pPr>
        <w:pStyle w:val="Heading2"/>
        <w:spacing w:before="0" w:after="0" w:line="276" w:lineRule="auto"/>
        <w:rPr>
          <w:color w:val="DF1075"/>
        </w:rPr>
      </w:pPr>
      <w:bookmarkStart w:id="3" w:name="_1kujriphyys2" w:colFirst="0" w:colLast="0"/>
      <w:bookmarkEnd w:id="3"/>
      <w:r w:rsidRPr="007E30B8">
        <w:rPr>
          <w:color w:val="DF1075"/>
        </w:rPr>
        <w:t xml:space="preserve">Chairperson’s Report </w:t>
      </w:r>
    </w:p>
    <w:p w14:paraId="09160E07" w14:textId="77777777" w:rsidR="00B91D22" w:rsidRDefault="00B91D22">
      <w:pPr>
        <w:spacing w:before="0"/>
      </w:pPr>
    </w:p>
    <w:tbl>
      <w:tblPr>
        <w:tblStyle w:val="a0"/>
        <w:tblW w:w="8460" w:type="dxa"/>
        <w:tblInd w:w="0" w:type="dxa"/>
        <w:tblBorders>
          <w:top w:val="single" w:sz="4" w:space="0" w:color="EFEFEF"/>
          <w:left w:val="single" w:sz="4" w:space="0" w:color="EFEFEF"/>
          <w:bottom w:val="single" w:sz="4" w:space="0" w:color="EFEFEF"/>
          <w:right w:val="single" w:sz="4" w:space="0" w:color="EFEFEF"/>
          <w:insideH w:val="single" w:sz="4" w:space="0" w:color="EFEFEF"/>
          <w:insideV w:val="single" w:sz="4" w:space="0" w:color="EFEFEF"/>
        </w:tblBorders>
        <w:tblLayout w:type="fixed"/>
        <w:tblLook w:val="0600" w:firstRow="0" w:lastRow="0" w:firstColumn="0" w:lastColumn="0" w:noHBand="1" w:noVBand="1"/>
      </w:tblPr>
      <w:tblGrid>
        <w:gridCol w:w="1305"/>
        <w:gridCol w:w="7155"/>
      </w:tblGrid>
      <w:tr w:rsidR="00B91D22" w14:paraId="19289CF9" w14:textId="77777777">
        <w:tc>
          <w:tcPr>
            <w:tcW w:w="1305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E24DBB7" w14:textId="77777777" w:rsidR="00B91D22" w:rsidRDefault="009B77C1">
            <w:pPr>
              <w:widowControl w:val="0"/>
              <w:spacing w:before="0" w:line="240" w:lineRule="auto"/>
            </w:pPr>
            <w:r>
              <w:t xml:space="preserve">5:40pm </w:t>
            </w:r>
          </w:p>
        </w:tc>
        <w:tc>
          <w:tcPr>
            <w:tcW w:w="7155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70DC5A9" w14:textId="77777777" w:rsidR="00B91D22" w:rsidRDefault="009B77C1">
            <w:pPr>
              <w:widowControl w:val="0"/>
              <w:spacing w:before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Chairperson’s Report (on behalf of Board)</w:t>
            </w:r>
          </w:p>
          <w:p w14:paraId="4664B77D" w14:textId="77777777" w:rsidR="00B91D22" w:rsidRDefault="00B91D22">
            <w:pPr>
              <w:widowControl w:val="0"/>
              <w:spacing w:before="0" w:line="240" w:lineRule="auto"/>
            </w:pPr>
          </w:p>
          <w:p w14:paraId="20E0211C" w14:textId="77777777" w:rsidR="00B91D22" w:rsidRDefault="009B77C1">
            <w:pPr>
              <w:widowControl w:val="0"/>
              <w:spacing w:before="0" w:line="240" w:lineRule="auto"/>
            </w:pPr>
            <w:r>
              <w:t>Stephen Judd, Chairperson</w:t>
            </w:r>
          </w:p>
          <w:p w14:paraId="5162FBD3" w14:textId="77777777" w:rsidR="00B91D22" w:rsidRDefault="00B91D22">
            <w:pPr>
              <w:widowControl w:val="0"/>
              <w:spacing w:before="0" w:line="240" w:lineRule="auto"/>
            </w:pPr>
          </w:p>
          <w:p w14:paraId="5D63A086" w14:textId="77777777" w:rsidR="00B91D22" w:rsidRDefault="009B77C1">
            <w:pPr>
              <w:widowControl w:val="0"/>
              <w:spacing w:before="0" w:line="240" w:lineRule="auto"/>
              <w:rPr>
                <w:i/>
                <w:iCs/>
              </w:rPr>
            </w:pPr>
            <w:r>
              <w:rPr>
                <w:i/>
                <w:iCs/>
              </w:rPr>
              <w:t>MOTION: That the Chairperson’s Report be received.</w:t>
            </w:r>
          </w:p>
          <w:p w14:paraId="52120A79" w14:textId="77777777" w:rsidR="00B91D22" w:rsidRDefault="00B91D22">
            <w:pPr>
              <w:widowControl w:val="0"/>
              <w:spacing w:before="0" w:line="240" w:lineRule="auto"/>
            </w:pPr>
          </w:p>
        </w:tc>
      </w:tr>
    </w:tbl>
    <w:p w14:paraId="461ACE34" w14:textId="77777777" w:rsidR="00B91D22" w:rsidRDefault="00B91D22">
      <w:pPr>
        <w:spacing w:before="0"/>
      </w:pPr>
    </w:p>
    <w:p w14:paraId="0D658140" w14:textId="77777777" w:rsidR="00B91D22" w:rsidRDefault="00B91D22">
      <w:pPr>
        <w:spacing w:before="0"/>
      </w:pPr>
    </w:p>
    <w:p w14:paraId="5F339DC4" w14:textId="77777777" w:rsidR="00166B43" w:rsidRDefault="00166B43">
      <w:pPr>
        <w:spacing w:before="0"/>
      </w:pPr>
    </w:p>
    <w:p w14:paraId="3E470F45" w14:textId="77777777" w:rsidR="00166B43" w:rsidRDefault="00166B43">
      <w:pPr>
        <w:spacing w:before="0"/>
      </w:pPr>
    </w:p>
    <w:p w14:paraId="0A1C3E5C" w14:textId="77777777" w:rsidR="00B91D22" w:rsidRDefault="00B91D22">
      <w:pPr>
        <w:spacing w:before="0"/>
      </w:pPr>
    </w:p>
    <w:p w14:paraId="7890F52F" w14:textId="77777777" w:rsidR="00B91D22" w:rsidRPr="007E30B8" w:rsidRDefault="009B77C1">
      <w:pPr>
        <w:pStyle w:val="Heading2"/>
        <w:spacing w:before="0" w:after="0" w:line="276" w:lineRule="auto"/>
        <w:rPr>
          <w:color w:val="DF1075"/>
        </w:rPr>
      </w:pPr>
      <w:bookmarkStart w:id="4" w:name="_n9j9sx5bcgai" w:colFirst="0" w:colLast="0"/>
      <w:bookmarkEnd w:id="4"/>
      <w:r w:rsidRPr="007E30B8">
        <w:rPr>
          <w:color w:val="DF1075"/>
        </w:rPr>
        <w:lastRenderedPageBreak/>
        <w:t xml:space="preserve">Annual Report and Audited Annual Accounts </w:t>
      </w:r>
    </w:p>
    <w:p w14:paraId="6C1AFAE4" w14:textId="77777777" w:rsidR="00B91D22" w:rsidRDefault="00B91D22">
      <w:pPr>
        <w:spacing w:before="0"/>
      </w:pPr>
    </w:p>
    <w:tbl>
      <w:tblPr>
        <w:tblStyle w:val="a1"/>
        <w:tblW w:w="8460" w:type="dxa"/>
        <w:tblInd w:w="0" w:type="dxa"/>
        <w:tblBorders>
          <w:top w:val="single" w:sz="4" w:space="0" w:color="EFEFEF"/>
          <w:left w:val="single" w:sz="4" w:space="0" w:color="EFEFEF"/>
          <w:bottom w:val="single" w:sz="4" w:space="0" w:color="EFEFEF"/>
          <w:right w:val="single" w:sz="4" w:space="0" w:color="EFEFEF"/>
          <w:insideH w:val="single" w:sz="4" w:space="0" w:color="EFEFEF"/>
          <w:insideV w:val="single" w:sz="4" w:space="0" w:color="EFEFEF"/>
        </w:tblBorders>
        <w:tblLayout w:type="fixed"/>
        <w:tblLook w:val="0600" w:firstRow="0" w:lastRow="0" w:firstColumn="0" w:lastColumn="0" w:noHBand="1" w:noVBand="1"/>
      </w:tblPr>
      <w:tblGrid>
        <w:gridCol w:w="1305"/>
        <w:gridCol w:w="7155"/>
      </w:tblGrid>
      <w:tr w:rsidR="00B91D22" w14:paraId="57E76E9A" w14:textId="77777777">
        <w:tc>
          <w:tcPr>
            <w:tcW w:w="1305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217EF8B" w14:textId="77777777" w:rsidR="00B91D22" w:rsidRDefault="009B77C1">
            <w:pPr>
              <w:widowControl w:val="0"/>
              <w:spacing w:before="0" w:line="240" w:lineRule="auto"/>
            </w:pPr>
            <w:r>
              <w:t xml:space="preserve">5:50pm </w:t>
            </w:r>
          </w:p>
        </w:tc>
        <w:tc>
          <w:tcPr>
            <w:tcW w:w="7155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B4D84EE" w14:textId="77777777" w:rsidR="00B91D22" w:rsidRDefault="009B77C1">
            <w:pPr>
              <w:widowControl w:val="0"/>
              <w:spacing w:before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Annual Report </w:t>
            </w:r>
          </w:p>
          <w:p w14:paraId="77F18BB4" w14:textId="77777777" w:rsidR="00B91D22" w:rsidRDefault="00B91D22">
            <w:pPr>
              <w:widowControl w:val="0"/>
              <w:spacing w:before="0" w:line="240" w:lineRule="auto"/>
              <w:rPr>
                <w:b/>
                <w:bCs/>
              </w:rPr>
            </w:pPr>
          </w:p>
          <w:p w14:paraId="08897227" w14:textId="77777777" w:rsidR="00B91D22" w:rsidRDefault="009B77C1">
            <w:pPr>
              <w:widowControl w:val="0"/>
              <w:spacing w:before="0" w:line="240" w:lineRule="auto"/>
            </w:pPr>
            <w:r>
              <w:t>Vivien Maidaborn, Chief Executive | Tumu Whakarae</w:t>
            </w:r>
          </w:p>
          <w:p w14:paraId="1BECFC17" w14:textId="77777777" w:rsidR="00B91D22" w:rsidRDefault="00B91D22">
            <w:pPr>
              <w:widowControl w:val="0"/>
              <w:spacing w:before="0" w:line="240" w:lineRule="auto"/>
            </w:pPr>
          </w:p>
          <w:p w14:paraId="6D8FC17D" w14:textId="40B75CD8" w:rsidR="00B91D22" w:rsidRDefault="009B77C1">
            <w:pPr>
              <w:widowControl w:val="0"/>
              <w:spacing w:before="0" w:line="240" w:lineRule="auto"/>
            </w:pPr>
            <w:r>
              <w:t xml:space="preserve">Presentation of </w:t>
            </w:r>
            <w:hyperlink r:id="rId10" w:history="1">
              <w:r w:rsidRPr="00F4058B">
                <w:rPr>
                  <w:color w:val="1155CC"/>
                  <w:u w:val="single"/>
                </w:rPr>
                <w:t xml:space="preserve">InternetNZ's </w:t>
              </w:r>
              <w:r w:rsidR="00CB15FA">
                <w:rPr>
                  <w:color w:val="1155CC"/>
                  <w:u w:val="single"/>
                </w:rPr>
                <w:t>A</w:t>
              </w:r>
              <w:r w:rsidRPr="00F4058B">
                <w:rPr>
                  <w:color w:val="1155CC"/>
                  <w:u w:val="single"/>
                </w:rPr>
                <w:t xml:space="preserve">nnual </w:t>
              </w:r>
              <w:r w:rsidR="00CB15FA">
                <w:rPr>
                  <w:color w:val="1155CC"/>
                  <w:u w:val="single"/>
                </w:rPr>
                <w:t>R</w:t>
              </w:r>
              <w:r w:rsidRPr="00F4058B">
                <w:rPr>
                  <w:color w:val="1155CC"/>
                  <w:u w:val="single"/>
                </w:rPr>
                <w:t>eport</w:t>
              </w:r>
            </w:hyperlink>
            <w:r>
              <w:t>.</w:t>
            </w:r>
          </w:p>
          <w:p w14:paraId="3EFECF06" w14:textId="77777777" w:rsidR="00B91D22" w:rsidRDefault="00B91D22">
            <w:pPr>
              <w:widowControl w:val="0"/>
              <w:spacing w:before="0" w:line="240" w:lineRule="auto"/>
              <w:rPr>
                <w:b/>
                <w:bCs/>
              </w:rPr>
            </w:pPr>
          </w:p>
          <w:p w14:paraId="5058E156" w14:textId="77777777" w:rsidR="00B91D22" w:rsidRDefault="009B77C1">
            <w:pPr>
              <w:widowControl w:val="0"/>
              <w:spacing w:before="0" w:line="240" w:lineRule="auto"/>
              <w:rPr>
                <w:i/>
                <w:iCs/>
              </w:rPr>
            </w:pPr>
            <w:r>
              <w:rPr>
                <w:i/>
                <w:iCs/>
              </w:rPr>
              <w:t>MOTION: That the 2025/26 Annual Report be received.</w:t>
            </w:r>
          </w:p>
          <w:p w14:paraId="7CC97701" w14:textId="77777777" w:rsidR="00B91D22" w:rsidRDefault="00B91D22">
            <w:pPr>
              <w:widowControl w:val="0"/>
              <w:spacing w:before="0" w:line="240" w:lineRule="auto"/>
            </w:pPr>
          </w:p>
        </w:tc>
      </w:tr>
      <w:tr w:rsidR="00B91D22" w14:paraId="3E41789D" w14:textId="77777777">
        <w:tc>
          <w:tcPr>
            <w:tcW w:w="1305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48AF2EB" w14:textId="77777777" w:rsidR="00B91D22" w:rsidRDefault="009B77C1">
            <w:pPr>
              <w:widowControl w:val="0"/>
              <w:spacing w:before="0" w:line="240" w:lineRule="auto"/>
            </w:pPr>
            <w:r>
              <w:t>6:10pm</w:t>
            </w:r>
          </w:p>
        </w:tc>
        <w:tc>
          <w:tcPr>
            <w:tcW w:w="7155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1960D91" w14:textId="77777777" w:rsidR="00B91D22" w:rsidRDefault="009B77C1">
            <w:pPr>
              <w:widowControl w:val="0"/>
              <w:spacing w:before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Audited Annual Accounts</w:t>
            </w:r>
          </w:p>
          <w:p w14:paraId="3493589B" w14:textId="77777777" w:rsidR="00B91D22" w:rsidRDefault="00B91D22">
            <w:pPr>
              <w:widowControl w:val="0"/>
              <w:spacing w:before="0" w:line="240" w:lineRule="auto"/>
              <w:rPr>
                <w:b/>
                <w:bCs/>
              </w:rPr>
            </w:pPr>
          </w:p>
          <w:p w14:paraId="13BAFF7D" w14:textId="77777777" w:rsidR="00B91D22" w:rsidRDefault="009B77C1">
            <w:pPr>
              <w:widowControl w:val="0"/>
              <w:spacing w:before="0" w:line="240" w:lineRule="auto"/>
            </w:pPr>
            <w:r>
              <w:t>Anjum Rahman, Chair Audit and Risk Committee</w:t>
            </w:r>
          </w:p>
          <w:p w14:paraId="07E81556" w14:textId="77777777" w:rsidR="00B91D22" w:rsidRDefault="00B91D22">
            <w:pPr>
              <w:widowControl w:val="0"/>
              <w:spacing w:before="0" w:line="240" w:lineRule="auto"/>
            </w:pPr>
          </w:p>
          <w:p w14:paraId="6D873D2F" w14:textId="6743A198" w:rsidR="00B91D22" w:rsidRDefault="009B77C1">
            <w:pPr>
              <w:widowControl w:val="0"/>
              <w:spacing w:before="0" w:line="240" w:lineRule="auto"/>
            </w:pPr>
            <w:r>
              <w:t xml:space="preserve">Presentation of </w:t>
            </w:r>
            <w:hyperlink r:id="rId11" w:history="1">
              <w:r w:rsidRPr="00F4058B">
                <w:rPr>
                  <w:color w:val="1155CC"/>
                  <w:u w:val="single"/>
                </w:rPr>
                <w:t>Annual Accounts</w:t>
              </w:r>
            </w:hyperlink>
            <w:r>
              <w:t xml:space="preserve"> including key highlights.</w:t>
            </w:r>
          </w:p>
          <w:p w14:paraId="78433612" w14:textId="77777777" w:rsidR="00B91D22" w:rsidRDefault="00B91D22">
            <w:pPr>
              <w:widowControl w:val="0"/>
              <w:spacing w:before="0" w:line="240" w:lineRule="auto"/>
            </w:pPr>
          </w:p>
          <w:p w14:paraId="457E5670" w14:textId="77777777" w:rsidR="00B91D22" w:rsidRDefault="009B77C1">
            <w:pPr>
              <w:widowControl w:val="0"/>
              <w:spacing w:before="0" w:line="240" w:lineRule="auto"/>
              <w:rPr>
                <w:i/>
                <w:iCs/>
              </w:rPr>
            </w:pPr>
            <w:r>
              <w:rPr>
                <w:i/>
                <w:iCs/>
              </w:rPr>
              <w:t>MOTIONS:</w:t>
            </w:r>
          </w:p>
          <w:p w14:paraId="1AC6D0F2" w14:textId="77777777" w:rsidR="00B91D22" w:rsidRPr="00166B43" w:rsidRDefault="009B77C1" w:rsidP="00166B43">
            <w:pPr>
              <w:pStyle w:val="ListParagraph"/>
              <w:widowControl w:val="0"/>
              <w:numPr>
                <w:ilvl w:val="0"/>
                <w:numId w:val="3"/>
              </w:numPr>
              <w:spacing w:before="0" w:line="240" w:lineRule="auto"/>
              <w:rPr>
                <w:i/>
                <w:iCs/>
              </w:rPr>
            </w:pPr>
            <w:r w:rsidRPr="00166B43">
              <w:rPr>
                <w:i/>
                <w:iCs/>
              </w:rPr>
              <w:t>That the Annual Audited Financial Statements for 2025/26 be received.</w:t>
            </w:r>
          </w:p>
          <w:p w14:paraId="584A879D" w14:textId="77777777" w:rsidR="00B91D22" w:rsidRPr="00166B43" w:rsidRDefault="009B77C1" w:rsidP="00166B43">
            <w:pPr>
              <w:pStyle w:val="ListParagraph"/>
              <w:widowControl w:val="0"/>
              <w:numPr>
                <w:ilvl w:val="0"/>
                <w:numId w:val="3"/>
              </w:numPr>
              <w:spacing w:before="0" w:line="240" w:lineRule="auto"/>
              <w:rPr>
                <w:i/>
                <w:iCs/>
              </w:rPr>
            </w:pPr>
            <w:r w:rsidRPr="00166B43">
              <w:rPr>
                <w:i/>
                <w:iCs/>
              </w:rPr>
              <w:t>That Grant Thornton is appointed auditor for the 2026/2027 audit.</w:t>
            </w:r>
            <w:r w:rsidRPr="00166B43">
              <w:rPr>
                <w:i/>
                <w:iCs/>
              </w:rPr>
              <w:tab/>
            </w:r>
            <w:r w:rsidRPr="00166B43">
              <w:rPr>
                <w:i/>
                <w:iCs/>
              </w:rPr>
              <w:tab/>
            </w:r>
            <w:r w:rsidRPr="00166B43">
              <w:rPr>
                <w:i/>
                <w:iCs/>
              </w:rPr>
              <w:tab/>
            </w:r>
            <w:r w:rsidRPr="00166B43">
              <w:rPr>
                <w:i/>
                <w:iCs/>
              </w:rPr>
              <w:tab/>
            </w:r>
            <w:r w:rsidRPr="00166B43">
              <w:rPr>
                <w:i/>
                <w:iCs/>
              </w:rPr>
              <w:tab/>
            </w:r>
            <w:r w:rsidRPr="00166B43">
              <w:rPr>
                <w:i/>
                <w:iCs/>
              </w:rPr>
              <w:tab/>
            </w:r>
          </w:p>
        </w:tc>
      </w:tr>
    </w:tbl>
    <w:p w14:paraId="70BCEC0F" w14:textId="77777777" w:rsidR="00B91D22" w:rsidRDefault="00B91D22">
      <w:pPr>
        <w:spacing w:before="0"/>
      </w:pPr>
    </w:p>
    <w:p w14:paraId="1AB8F12A" w14:textId="77777777" w:rsidR="00B91D22" w:rsidRPr="007E30B8" w:rsidRDefault="009B77C1">
      <w:pPr>
        <w:pStyle w:val="Heading2"/>
        <w:spacing w:before="0" w:after="0" w:line="276" w:lineRule="auto"/>
        <w:rPr>
          <w:color w:val="DF1075"/>
        </w:rPr>
      </w:pPr>
      <w:bookmarkStart w:id="5" w:name="_qrdysbs34f6h" w:colFirst="0" w:colLast="0"/>
      <w:bookmarkEnd w:id="5"/>
      <w:r w:rsidRPr="007E30B8">
        <w:rPr>
          <w:color w:val="DF1075"/>
        </w:rPr>
        <w:t>Operational Updates</w:t>
      </w:r>
    </w:p>
    <w:p w14:paraId="44089985" w14:textId="77777777" w:rsidR="00B91D22" w:rsidRDefault="00B91D22">
      <w:pPr>
        <w:spacing w:before="0"/>
      </w:pPr>
    </w:p>
    <w:tbl>
      <w:tblPr>
        <w:tblStyle w:val="a2"/>
        <w:tblW w:w="8460" w:type="dxa"/>
        <w:tblInd w:w="0" w:type="dxa"/>
        <w:tblBorders>
          <w:top w:val="single" w:sz="4" w:space="0" w:color="EFEFEF"/>
          <w:left w:val="single" w:sz="4" w:space="0" w:color="EFEFEF"/>
          <w:bottom w:val="single" w:sz="4" w:space="0" w:color="EFEFEF"/>
          <w:right w:val="single" w:sz="4" w:space="0" w:color="EFEFEF"/>
          <w:insideH w:val="single" w:sz="4" w:space="0" w:color="EFEFEF"/>
          <w:insideV w:val="single" w:sz="4" w:space="0" w:color="EFEFEF"/>
        </w:tblBorders>
        <w:tblLayout w:type="fixed"/>
        <w:tblLook w:val="0600" w:firstRow="0" w:lastRow="0" w:firstColumn="0" w:lastColumn="0" w:noHBand="1" w:noVBand="1"/>
      </w:tblPr>
      <w:tblGrid>
        <w:gridCol w:w="1305"/>
        <w:gridCol w:w="7155"/>
      </w:tblGrid>
      <w:tr w:rsidR="00B91D22" w14:paraId="69512705" w14:textId="77777777">
        <w:tc>
          <w:tcPr>
            <w:tcW w:w="1305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8F6652D" w14:textId="77777777" w:rsidR="00B91D22" w:rsidRDefault="009B77C1">
            <w:pPr>
              <w:widowControl w:val="0"/>
              <w:spacing w:before="0" w:line="240" w:lineRule="auto"/>
            </w:pPr>
            <w:r>
              <w:t xml:space="preserve">6:15pm </w:t>
            </w:r>
          </w:p>
        </w:tc>
        <w:tc>
          <w:tcPr>
            <w:tcW w:w="7155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F942B5E" w14:textId="77777777" w:rsidR="00B91D22" w:rsidRDefault="009B77C1">
            <w:pPr>
              <w:widowControl w:val="0"/>
              <w:spacing w:before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InternetNZ Operational Update </w:t>
            </w:r>
          </w:p>
          <w:p w14:paraId="32507B95" w14:textId="77777777" w:rsidR="00B91D22" w:rsidRDefault="00B91D22">
            <w:pPr>
              <w:widowControl w:val="0"/>
              <w:spacing w:before="0" w:line="240" w:lineRule="auto"/>
            </w:pPr>
          </w:p>
          <w:p w14:paraId="54A1D314" w14:textId="77777777" w:rsidR="00B91D22" w:rsidRDefault="009B77C1">
            <w:pPr>
              <w:widowControl w:val="0"/>
              <w:spacing w:before="0" w:line="240" w:lineRule="auto"/>
            </w:pPr>
            <w:r>
              <w:t>Vivien Maidaborn, Chief Executive | Tumu Whakarae</w:t>
            </w:r>
          </w:p>
          <w:p w14:paraId="5F2B78D6" w14:textId="77777777" w:rsidR="00B91D22" w:rsidRDefault="00B91D22">
            <w:pPr>
              <w:widowControl w:val="0"/>
              <w:spacing w:before="0" w:line="240" w:lineRule="auto"/>
            </w:pPr>
          </w:p>
          <w:p w14:paraId="21C78A07" w14:textId="02494CEE" w:rsidR="00B91D22" w:rsidRDefault="009B77C1">
            <w:pPr>
              <w:widowControl w:val="0"/>
              <w:spacing w:before="0" w:line="240" w:lineRule="auto"/>
            </w:pPr>
            <w:r>
              <w:t xml:space="preserve">Presentation of </w:t>
            </w:r>
            <w:hyperlink r:id="rId12">
              <w:r w:rsidR="00B91D22" w:rsidRPr="00F4058B">
                <w:rPr>
                  <w:color w:val="1155CC"/>
                  <w:u w:val="single"/>
                </w:rPr>
                <w:t>Strategic goals</w:t>
              </w:r>
            </w:hyperlink>
            <w:r>
              <w:t xml:space="preserve"> and </w:t>
            </w:r>
            <w:hyperlink r:id="rId13">
              <w:r w:rsidR="00CB15FA">
                <w:rPr>
                  <w:color w:val="1155CC"/>
                  <w:u w:val="single"/>
                </w:rPr>
                <w:t>B</w:t>
              </w:r>
              <w:r w:rsidR="00B91D22" w:rsidRPr="00F4058B">
                <w:rPr>
                  <w:color w:val="1155CC"/>
                  <w:u w:val="single"/>
                </w:rPr>
                <w:t>udget</w:t>
              </w:r>
            </w:hyperlink>
            <w:r>
              <w:t xml:space="preserve"> for 2026/27.</w:t>
            </w:r>
          </w:p>
          <w:p w14:paraId="7F06F1AD" w14:textId="77777777" w:rsidR="00B91D22" w:rsidRDefault="00B91D22">
            <w:pPr>
              <w:widowControl w:val="0"/>
              <w:spacing w:before="0" w:line="240" w:lineRule="auto"/>
            </w:pPr>
          </w:p>
          <w:p w14:paraId="48727075" w14:textId="77777777" w:rsidR="00B91D22" w:rsidRDefault="009B77C1">
            <w:pPr>
              <w:widowControl w:val="0"/>
              <w:spacing w:before="0" w:line="240" w:lineRule="auto"/>
              <w:rPr>
                <w:i/>
                <w:iCs/>
              </w:rPr>
            </w:pPr>
            <w:r>
              <w:rPr>
                <w:i/>
                <w:iCs/>
              </w:rPr>
              <w:t>MOTION: That the 2026/27 Annual Plan and Budget be received.</w:t>
            </w:r>
          </w:p>
        </w:tc>
      </w:tr>
      <w:tr w:rsidR="00B91D22" w14:paraId="1B7A2DA3" w14:textId="77777777">
        <w:tc>
          <w:tcPr>
            <w:tcW w:w="1305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952E7F2" w14:textId="77777777" w:rsidR="00B91D22" w:rsidRDefault="009B77C1">
            <w:pPr>
              <w:widowControl w:val="0"/>
              <w:spacing w:before="0" w:line="240" w:lineRule="auto"/>
            </w:pPr>
            <w:r>
              <w:t>6:25pm</w:t>
            </w:r>
          </w:p>
        </w:tc>
        <w:tc>
          <w:tcPr>
            <w:tcW w:w="7155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C9915CB" w14:textId="77777777" w:rsidR="00B91D22" w:rsidRDefault="009B77C1">
            <w:pPr>
              <w:widowControl w:val="0"/>
              <w:spacing w:before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Domain Name Commission Update</w:t>
            </w:r>
          </w:p>
          <w:p w14:paraId="07E5CF49" w14:textId="77777777" w:rsidR="00B91D22" w:rsidRDefault="00B91D22">
            <w:pPr>
              <w:widowControl w:val="0"/>
              <w:spacing w:before="0" w:line="240" w:lineRule="auto"/>
            </w:pPr>
          </w:p>
          <w:p w14:paraId="164DE263" w14:textId="77777777" w:rsidR="00B91D22" w:rsidRDefault="009B77C1">
            <w:pPr>
              <w:widowControl w:val="0"/>
              <w:spacing w:before="0" w:line="240" w:lineRule="auto"/>
            </w:pPr>
            <w:r>
              <w:t>Barbara Pearse, Domain Name Commissioner</w:t>
            </w:r>
          </w:p>
          <w:p w14:paraId="44F2B2A7" w14:textId="77777777" w:rsidR="00B91D22" w:rsidRDefault="00B91D22">
            <w:pPr>
              <w:widowControl w:val="0"/>
              <w:spacing w:before="0" w:line="240" w:lineRule="auto"/>
            </w:pPr>
          </w:p>
          <w:p w14:paraId="2DBC7D79" w14:textId="172324E5" w:rsidR="00B91D22" w:rsidRDefault="009B77C1">
            <w:pPr>
              <w:widowControl w:val="0"/>
              <w:spacing w:before="0" w:line="240" w:lineRule="auto"/>
            </w:pPr>
            <w:r>
              <w:t xml:space="preserve">Presentation of </w:t>
            </w:r>
            <w:hyperlink r:id="rId14" w:history="1">
              <w:r w:rsidRPr="00F4058B">
                <w:rPr>
                  <w:color w:val="1155CC"/>
                  <w:u w:val="single"/>
                </w:rPr>
                <w:t>Domain Name Commission Annual Report</w:t>
              </w:r>
            </w:hyperlink>
            <w:r>
              <w:t xml:space="preserve"> and update.</w:t>
            </w:r>
          </w:p>
          <w:p w14:paraId="33264567" w14:textId="77777777" w:rsidR="00B91D22" w:rsidRDefault="00B91D22">
            <w:pPr>
              <w:widowControl w:val="0"/>
              <w:spacing w:before="0" w:line="240" w:lineRule="auto"/>
            </w:pPr>
          </w:p>
          <w:p w14:paraId="5E414DF8" w14:textId="77777777" w:rsidR="00B91D22" w:rsidRDefault="009B77C1">
            <w:pPr>
              <w:widowControl w:val="0"/>
              <w:spacing w:before="0" w:line="240" w:lineRule="auto"/>
              <w:rPr>
                <w:i/>
                <w:iCs/>
              </w:rPr>
            </w:pPr>
            <w:r>
              <w:rPr>
                <w:i/>
                <w:iCs/>
              </w:rPr>
              <w:t>MOTION: That the DNC 2025/2026 Annual Report be received.</w:t>
            </w:r>
          </w:p>
          <w:p w14:paraId="0A58FCDD" w14:textId="77777777" w:rsidR="00B91D22" w:rsidRDefault="00B91D22">
            <w:pPr>
              <w:widowControl w:val="0"/>
              <w:spacing w:before="0" w:line="240" w:lineRule="auto"/>
              <w:rPr>
                <w:i/>
                <w:iCs/>
              </w:rPr>
            </w:pPr>
          </w:p>
          <w:p w14:paraId="12E94EA1" w14:textId="202A2937" w:rsidR="00B91D22" w:rsidRDefault="009B77C1">
            <w:pPr>
              <w:widowControl w:val="0"/>
              <w:spacing w:before="0" w:line="240" w:lineRule="auto"/>
              <w:rPr>
                <w:shd w:val="clear" w:color="auto" w:fill="FF9900"/>
              </w:rPr>
            </w:pPr>
            <w:r>
              <w:rPr>
                <w:i/>
                <w:iCs/>
              </w:rPr>
              <w:t>(The DNC annual report to be finalised and accepted at the DNC AGM on 13 August 2026.)</w:t>
            </w:r>
          </w:p>
        </w:tc>
      </w:tr>
      <w:tr w:rsidR="00B91D22" w14:paraId="3668F0E7" w14:textId="77777777">
        <w:tc>
          <w:tcPr>
            <w:tcW w:w="1305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9359411" w14:textId="77777777" w:rsidR="00B91D22" w:rsidRDefault="009B77C1">
            <w:pPr>
              <w:widowControl w:val="0"/>
              <w:spacing w:before="0" w:line="240" w:lineRule="auto"/>
            </w:pPr>
            <w:r>
              <w:t>6:35pm</w:t>
            </w:r>
          </w:p>
        </w:tc>
        <w:tc>
          <w:tcPr>
            <w:tcW w:w="7155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77E1F73" w14:textId="77777777" w:rsidR="00B91D22" w:rsidRDefault="009B77C1">
            <w:pPr>
              <w:widowControl w:val="0"/>
              <w:spacing w:before="0" w:line="240" w:lineRule="auto"/>
              <w:rPr>
                <w:b/>
                <w:bCs/>
                <w:highlight w:val="white"/>
              </w:rPr>
            </w:pPr>
            <w:r>
              <w:rPr>
                <w:b/>
                <w:bCs/>
                <w:highlight w:val="white"/>
              </w:rPr>
              <w:t>2026 Membership Survey</w:t>
            </w:r>
          </w:p>
          <w:p w14:paraId="1C895F5D" w14:textId="77777777" w:rsidR="00B91D22" w:rsidRDefault="00B91D22">
            <w:pPr>
              <w:widowControl w:val="0"/>
              <w:spacing w:before="0" w:line="240" w:lineRule="auto"/>
              <w:rPr>
                <w:b/>
                <w:bCs/>
                <w:highlight w:val="white"/>
              </w:rPr>
            </w:pPr>
          </w:p>
          <w:p w14:paraId="5D1C2B6E" w14:textId="77777777" w:rsidR="00B91D22" w:rsidRDefault="009B77C1">
            <w:pPr>
              <w:widowControl w:val="0"/>
              <w:spacing w:before="0" w:line="240" w:lineRule="auto"/>
            </w:pPr>
            <w:r>
              <w:t>Vivien Maidaborn, Chief Executive | Tumu Whakarae</w:t>
            </w:r>
          </w:p>
          <w:p w14:paraId="1CBB0117" w14:textId="77777777" w:rsidR="00B91D22" w:rsidRDefault="00B91D22">
            <w:pPr>
              <w:widowControl w:val="0"/>
              <w:spacing w:before="0" w:line="240" w:lineRule="auto"/>
            </w:pPr>
          </w:p>
          <w:p w14:paraId="4D2598EF" w14:textId="77777777" w:rsidR="00B91D22" w:rsidRDefault="009B77C1">
            <w:pPr>
              <w:widowControl w:val="0"/>
              <w:spacing w:before="0" w:line="240" w:lineRule="auto"/>
            </w:pPr>
            <w:r>
              <w:t>Presentation of Membership survey results</w:t>
            </w:r>
          </w:p>
        </w:tc>
      </w:tr>
      <w:tr w:rsidR="00F4058B" w14:paraId="2D7DDA69" w14:textId="77777777">
        <w:tc>
          <w:tcPr>
            <w:tcW w:w="1305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BDB8529" w14:textId="14448603" w:rsidR="00F4058B" w:rsidRDefault="00F4058B" w:rsidP="00F4058B">
            <w:pPr>
              <w:widowControl w:val="0"/>
              <w:spacing w:before="0" w:line="240" w:lineRule="auto"/>
            </w:pPr>
            <w:r>
              <w:t>6:45pm</w:t>
            </w:r>
          </w:p>
        </w:tc>
        <w:tc>
          <w:tcPr>
            <w:tcW w:w="7155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F904A44" w14:textId="23D5E859" w:rsidR="00F4058B" w:rsidRDefault="00F4058B" w:rsidP="00F4058B">
            <w:pPr>
              <w:widowControl w:val="0"/>
              <w:spacing w:before="0" w:line="240" w:lineRule="auto"/>
              <w:rPr>
                <w:b/>
                <w:bCs/>
                <w:highlight w:val="white"/>
              </w:rPr>
            </w:pPr>
            <w:r>
              <w:rPr>
                <w:b/>
                <w:bCs/>
              </w:rPr>
              <w:t>Break (10 minutes)</w:t>
            </w:r>
          </w:p>
        </w:tc>
      </w:tr>
    </w:tbl>
    <w:p w14:paraId="72EE8CDB" w14:textId="77777777" w:rsidR="00B91D22" w:rsidRDefault="00B91D22"/>
    <w:p w14:paraId="449E9D94" w14:textId="4D4C6A0E" w:rsidR="00B91D22" w:rsidRPr="007E30B8" w:rsidRDefault="009B77C1">
      <w:pPr>
        <w:pStyle w:val="Heading2"/>
        <w:spacing w:before="0" w:after="0" w:line="276" w:lineRule="auto"/>
        <w:rPr>
          <w:color w:val="DF1075"/>
        </w:rPr>
      </w:pPr>
      <w:bookmarkStart w:id="6" w:name="_nfmhnazh6jup" w:colFirst="0" w:colLast="0"/>
      <w:bookmarkEnd w:id="6"/>
      <w:r w:rsidRPr="007E30B8">
        <w:rPr>
          <w:color w:val="DF1075"/>
        </w:rPr>
        <w:lastRenderedPageBreak/>
        <w:t>Motions</w:t>
      </w:r>
    </w:p>
    <w:p w14:paraId="140FFF86" w14:textId="77777777" w:rsidR="00B91D22" w:rsidRDefault="00B91D22">
      <w:pPr>
        <w:spacing w:before="0"/>
      </w:pPr>
    </w:p>
    <w:tbl>
      <w:tblPr>
        <w:tblStyle w:val="a3"/>
        <w:tblW w:w="8295" w:type="dxa"/>
        <w:tblInd w:w="0" w:type="dxa"/>
        <w:tblBorders>
          <w:top w:val="single" w:sz="4" w:space="0" w:color="EFEFEF"/>
          <w:left w:val="single" w:sz="4" w:space="0" w:color="EFEFEF"/>
          <w:bottom w:val="single" w:sz="4" w:space="0" w:color="EFEFEF"/>
          <w:right w:val="single" w:sz="4" w:space="0" w:color="EFEFEF"/>
          <w:insideH w:val="single" w:sz="4" w:space="0" w:color="EFEFEF"/>
          <w:insideV w:val="single" w:sz="4" w:space="0" w:color="EFEFEF"/>
        </w:tblBorders>
        <w:tblLayout w:type="fixed"/>
        <w:tblLook w:val="0600" w:firstRow="0" w:lastRow="0" w:firstColumn="0" w:lastColumn="0" w:noHBand="1" w:noVBand="1"/>
      </w:tblPr>
      <w:tblGrid>
        <w:gridCol w:w="1305"/>
        <w:gridCol w:w="6990"/>
      </w:tblGrid>
      <w:tr w:rsidR="00D80DFC" w14:paraId="757D9E0D" w14:textId="77777777">
        <w:trPr>
          <w:trHeight w:val="570"/>
        </w:trPr>
        <w:tc>
          <w:tcPr>
            <w:tcW w:w="1305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44E76CF" w14:textId="1B8F5073" w:rsidR="00D80DFC" w:rsidRDefault="00D80DFC" w:rsidP="00D80DFC">
            <w:pPr>
              <w:spacing w:before="0" w:line="240" w:lineRule="auto"/>
            </w:pPr>
            <w:r>
              <w:t>6:55pm</w:t>
            </w:r>
          </w:p>
        </w:tc>
        <w:tc>
          <w:tcPr>
            <w:tcW w:w="6990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1F321AC" w14:textId="45B42349" w:rsidR="00D80DFC" w:rsidRDefault="00D80DFC" w:rsidP="00D80DFC">
            <w:pPr>
              <w:spacing w:before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Board Motions</w:t>
            </w:r>
          </w:p>
          <w:p w14:paraId="675F6B92" w14:textId="77777777" w:rsidR="00D80DFC" w:rsidRDefault="00D80DFC" w:rsidP="00D80DFC">
            <w:pPr>
              <w:spacing w:before="0" w:line="240" w:lineRule="auto"/>
            </w:pPr>
          </w:p>
          <w:p w14:paraId="52AEA0B3" w14:textId="77777777" w:rsidR="00D80DFC" w:rsidRDefault="00D80DFC" w:rsidP="00D80DFC">
            <w:pPr>
              <w:widowControl w:val="0"/>
              <w:spacing w:before="0" w:line="240" w:lineRule="auto"/>
            </w:pPr>
            <w:r>
              <w:t>Stephen Judd, Chairperson</w:t>
            </w:r>
          </w:p>
          <w:p w14:paraId="4DB7127A" w14:textId="77777777" w:rsidR="00D80DFC" w:rsidRDefault="00D80DFC" w:rsidP="00D80DFC">
            <w:pPr>
              <w:widowControl w:val="0"/>
              <w:spacing w:before="0" w:line="240" w:lineRule="auto"/>
            </w:pPr>
          </w:p>
          <w:p w14:paraId="2EE5B909" w14:textId="735F823B" w:rsidR="00D80DFC" w:rsidRDefault="00D80DFC" w:rsidP="00D80DFC">
            <w:pPr>
              <w:widowControl w:val="0"/>
              <w:spacing w:before="0" w:line="240" w:lineRule="auto"/>
              <w:rPr>
                <w:i/>
                <w:iCs/>
              </w:rPr>
            </w:pPr>
            <w:r>
              <w:rPr>
                <w:i/>
                <w:iCs/>
              </w:rPr>
              <w:t>MOTION</w:t>
            </w:r>
            <w:r w:rsidR="001D2983">
              <w:rPr>
                <w:i/>
                <w:iCs/>
              </w:rPr>
              <w:t xml:space="preserve"> 1</w:t>
            </w:r>
            <w:r>
              <w:rPr>
                <w:i/>
                <w:iCs/>
              </w:rPr>
              <w:t xml:space="preserve">: </w:t>
            </w:r>
            <w:r w:rsidR="00331BD5" w:rsidRPr="00331BD5">
              <w:rPr>
                <w:i/>
                <w:iCs/>
              </w:rPr>
              <w:t xml:space="preserve">That the </w:t>
            </w:r>
            <w:proofErr w:type="spellStart"/>
            <w:r w:rsidR="00331BD5" w:rsidRPr="00331BD5">
              <w:rPr>
                <w:i/>
                <w:iCs/>
              </w:rPr>
              <w:t>InternetNZ</w:t>
            </w:r>
            <w:proofErr w:type="spellEnd"/>
            <w:r w:rsidR="00331BD5" w:rsidRPr="00331BD5">
              <w:rPr>
                <w:i/>
                <w:iCs/>
              </w:rPr>
              <w:t xml:space="preserve"> Constitution be amended to allow the Board to appoint Appointed Board Members for an alternative term other than the standard 3-year term, being not less than 2 years and not more than 4 years</w:t>
            </w:r>
            <w:r>
              <w:rPr>
                <w:i/>
                <w:iCs/>
              </w:rPr>
              <w:t>.</w:t>
            </w:r>
            <w:r w:rsidR="00331BD5">
              <w:rPr>
                <w:i/>
                <w:iCs/>
              </w:rPr>
              <w:t xml:space="preserve">  </w:t>
            </w:r>
          </w:p>
          <w:p w14:paraId="4C7D5B98" w14:textId="77777777" w:rsidR="00331BD5" w:rsidRDefault="00331BD5" w:rsidP="00D80DFC">
            <w:pPr>
              <w:widowControl w:val="0"/>
              <w:spacing w:before="0" w:line="240" w:lineRule="auto"/>
              <w:rPr>
                <w:i/>
                <w:iCs/>
              </w:rPr>
            </w:pPr>
          </w:p>
          <w:p w14:paraId="4361E004" w14:textId="4F3D7C93" w:rsidR="00331BD5" w:rsidRPr="00D80DFC" w:rsidRDefault="00331BD5" w:rsidP="00D80DFC">
            <w:pPr>
              <w:widowControl w:val="0"/>
              <w:spacing w:before="0" w:line="240" w:lineRule="auto"/>
              <w:rPr>
                <w:i/>
                <w:iCs/>
              </w:rPr>
            </w:pPr>
            <w:r>
              <w:rPr>
                <w:i/>
                <w:iCs/>
              </w:rPr>
              <w:t>(</w:t>
            </w:r>
            <w:hyperlink r:id="rId15" w:anchor=":~:text=Proposed%20Constitutional%20Amendment%3A%20Alternative%20term%20(other%20than%20the%20standard%203%20year%20term)%20for%20Appointed%20Board%20Members" w:history="1">
              <w:r w:rsidRPr="00331BD5">
                <w:rPr>
                  <w:i/>
                  <w:iCs/>
                  <w:color w:val="1155CC"/>
                  <w:u w:val="single"/>
                </w:rPr>
                <w:t>See Motion 1</w:t>
              </w:r>
            </w:hyperlink>
            <w:r>
              <w:rPr>
                <w:i/>
                <w:iCs/>
              </w:rPr>
              <w:t>.)</w:t>
            </w:r>
          </w:p>
          <w:p w14:paraId="7130BADD" w14:textId="77777777" w:rsidR="00D80DFC" w:rsidRDefault="00D80DFC" w:rsidP="00D80DFC">
            <w:pPr>
              <w:spacing w:before="0" w:line="240" w:lineRule="auto"/>
              <w:rPr>
                <w:b/>
                <w:bCs/>
              </w:rPr>
            </w:pPr>
          </w:p>
        </w:tc>
      </w:tr>
      <w:tr w:rsidR="00D80DFC" w14:paraId="238BA4C0" w14:textId="77777777">
        <w:trPr>
          <w:trHeight w:val="570"/>
        </w:trPr>
        <w:tc>
          <w:tcPr>
            <w:tcW w:w="1305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79C06A1B" w14:textId="049E8CE3" w:rsidR="00D80DFC" w:rsidRDefault="00D80DFC" w:rsidP="00D80DFC">
            <w:pPr>
              <w:spacing w:before="0" w:line="240" w:lineRule="auto"/>
            </w:pPr>
            <w:r>
              <w:t>7:05pm</w:t>
            </w:r>
          </w:p>
        </w:tc>
        <w:tc>
          <w:tcPr>
            <w:tcW w:w="6990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5B391D5" w14:textId="77777777" w:rsidR="00D80DFC" w:rsidRDefault="00D80DFC" w:rsidP="00D80DFC">
            <w:pPr>
              <w:spacing w:before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Members’ Motions</w:t>
            </w:r>
          </w:p>
          <w:p w14:paraId="34EE7451" w14:textId="77777777" w:rsidR="00D80DFC" w:rsidRDefault="00D80DFC" w:rsidP="00D80DFC">
            <w:pPr>
              <w:spacing w:before="0" w:line="240" w:lineRule="auto"/>
            </w:pPr>
          </w:p>
          <w:p w14:paraId="3AF11C65" w14:textId="77777777" w:rsidR="00D80DFC" w:rsidRDefault="00D80DFC" w:rsidP="00D80DFC">
            <w:pPr>
              <w:widowControl w:val="0"/>
              <w:spacing w:before="0" w:line="240" w:lineRule="auto"/>
            </w:pPr>
            <w:r>
              <w:t>Stephen Judd, Chairperson</w:t>
            </w:r>
          </w:p>
          <w:p w14:paraId="4EDB27C8" w14:textId="77777777" w:rsidR="00D80DFC" w:rsidRDefault="00D80DFC" w:rsidP="00D80DFC">
            <w:pPr>
              <w:spacing w:before="0" w:line="240" w:lineRule="auto"/>
            </w:pPr>
          </w:p>
          <w:p w14:paraId="4891FC5F" w14:textId="77777777" w:rsidR="00D80DFC" w:rsidRDefault="00D80DFC" w:rsidP="00D80DFC">
            <w:pPr>
              <w:spacing w:before="0" w:line="240" w:lineRule="auto"/>
              <w:rPr>
                <w:i/>
                <w:iCs/>
              </w:rPr>
            </w:pPr>
            <w:r>
              <w:rPr>
                <w:i/>
                <w:iCs/>
              </w:rPr>
              <w:t>Note: More or less time may be required for this item as the final number of Member motions is unknown at the date of publishing the agenda.</w:t>
            </w:r>
          </w:p>
        </w:tc>
      </w:tr>
    </w:tbl>
    <w:p w14:paraId="3F3C243B" w14:textId="77777777" w:rsidR="00B91D22" w:rsidRDefault="00B91D22">
      <w:pPr>
        <w:spacing w:before="0"/>
      </w:pPr>
    </w:p>
    <w:p w14:paraId="0146B40B" w14:textId="77777777" w:rsidR="00B91D22" w:rsidRPr="007E30B8" w:rsidRDefault="009B77C1">
      <w:pPr>
        <w:pStyle w:val="Heading2"/>
        <w:spacing w:before="0" w:after="0" w:line="276" w:lineRule="auto"/>
        <w:rPr>
          <w:color w:val="DF1075"/>
        </w:rPr>
      </w:pPr>
      <w:bookmarkStart w:id="7" w:name="_738qd0o6b72o" w:colFirst="0" w:colLast="0"/>
      <w:bookmarkEnd w:id="7"/>
      <w:r w:rsidRPr="007E30B8">
        <w:rPr>
          <w:color w:val="DF1075"/>
        </w:rPr>
        <w:t xml:space="preserve">General Business and Announcements </w:t>
      </w:r>
    </w:p>
    <w:p w14:paraId="1075BDDA" w14:textId="77777777" w:rsidR="00B91D22" w:rsidRDefault="00B91D22">
      <w:pPr>
        <w:spacing w:before="0"/>
      </w:pPr>
    </w:p>
    <w:tbl>
      <w:tblPr>
        <w:tblStyle w:val="a4"/>
        <w:tblW w:w="8295" w:type="dxa"/>
        <w:tblInd w:w="0" w:type="dxa"/>
        <w:tblBorders>
          <w:top w:val="single" w:sz="4" w:space="0" w:color="EFEFEF"/>
          <w:left w:val="single" w:sz="4" w:space="0" w:color="EFEFEF"/>
          <w:bottom w:val="single" w:sz="4" w:space="0" w:color="EFEFEF"/>
          <w:right w:val="single" w:sz="4" w:space="0" w:color="EFEFEF"/>
          <w:insideH w:val="single" w:sz="4" w:space="0" w:color="EFEFEF"/>
          <w:insideV w:val="single" w:sz="4" w:space="0" w:color="EFEFEF"/>
        </w:tblBorders>
        <w:tblLayout w:type="fixed"/>
        <w:tblLook w:val="0600" w:firstRow="0" w:lastRow="0" w:firstColumn="0" w:lastColumn="0" w:noHBand="1" w:noVBand="1"/>
      </w:tblPr>
      <w:tblGrid>
        <w:gridCol w:w="1305"/>
        <w:gridCol w:w="6990"/>
      </w:tblGrid>
      <w:tr w:rsidR="00B91D22" w14:paraId="0D724421" w14:textId="77777777">
        <w:trPr>
          <w:trHeight w:val="570"/>
        </w:trPr>
        <w:tc>
          <w:tcPr>
            <w:tcW w:w="1305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000FBFD" w14:textId="77777777" w:rsidR="00B91D22" w:rsidRDefault="009B77C1">
            <w:pPr>
              <w:spacing w:before="0" w:line="240" w:lineRule="auto"/>
            </w:pPr>
            <w:r>
              <w:t>7:45pm</w:t>
            </w:r>
          </w:p>
        </w:tc>
        <w:tc>
          <w:tcPr>
            <w:tcW w:w="6990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0CFC2D6" w14:textId="77777777" w:rsidR="00B91D22" w:rsidRDefault="009B77C1">
            <w:pPr>
              <w:spacing w:before="0" w:line="240" w:lineRule="auto"/>
            </w:pPr>
            <w:r>
              <w:rPr>
                <w:b/>
                <w:bCs/>
              </w:rPr>
              <w:t>General Business</w:t>
            </w:r>
          </w:p>
        </w:tc>
      </w:tr>
      <w:tr w:rsidR="00B91D22" w14:paraId="2DFABD17" w14:textId="77777777">
        <w:trPr>
          <w:trHeight w:val="570"/>
        </w:trPr>
        <w:tc>
          <w:tcPr>
            <w:tcW w:w="1305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73AC608B" w14:textId="77777777" w:rsidR="00B91D22" w:rsidRDefault="009B77C1">
            <w:pPr>
              <w:spacing w:before="0" w:line="240" w:lineRule="auto"/>
            </w:pPr>
            <w:r>
              <w:t>7:55pm</w:t>
            </w:r>
          </w:p>
        </w:tc>
        <w:tc>
          <w:tcPr>
            <w:tcW w:w="6990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7009FAF" w14:textId="77777777" w:rsidR="00B91D22" w:rsidRDefault="009B77C1">
            <w:pPr>
              <w:spacing w:before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Fellowship Announcement</w:t>
            </w:r>
          </w:p>
        </w:tc>
      </w:tr>
      <w:tr w:rsidR="00B91D22" w14:paraId="3311F6C3" w14:textId="77777777">
        <w:trPr>
          <w:trHeight w:val="570"/>
        </w:trPr>
        <w:tc>
          <w:tcPr>
            <w:tcW w:w="1305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734DDE5" w14:textId="77777777" w:rsidR="00B91D22" w:rsidRDefault="009B77C1">
            <w:pPr>
              <w:spacing w:before="0" w:line="240" w:lineRule="auto"/>
            </w:pPr>
            <w:r>
              <w:t>8:05pm</w:t>
            </w:r>
          </w:p>
        </w:tc>
        <w:tc>
          <w:tcPr>
            <w:tcW w:w="6990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231590F" w14:textId="77777777" w:rsidR="00B91D22" w:rsidRDefault="009B77C1">
            <w:pPr>
              <w:spacing w:before="0" w:line="240" w:lineRule="auto"/>
            </w:pPr>
            <w:r>
              <w:rPr>
                <w:b/>
                <w:bCs/>
              </w:rPr>
              <w:t>Announcement of Election Results</w:t>
            </w:r>
            <w:r>
              <w:tab/>
            </w:r>
          </w:p>
          <w:p w14:paraId="0A325724" w14:textId="77777777" w:rsidR="00B91D22" w:rsidRDefault="009B77C1" w:rsidP="00166B43">
            <w:pPr>
              <w:pStyle w:val="ListParagraph"/>
              <w:numPr>
                <w:ilvl w:val="0"/>
                <w:numId w:val="4"/>
              </w:numPr>
              <w:spacing w:before="0" w:line="240" w:lineRule="auto"/>
            </w:pPr>
            <w:r>
              <w:t>Announced by Returning Officer, Michele Day, Electionz</w:t>
            </w:r>
          </w:p>
          <w:p w14:paraId="4845A684" w14:textId="77777777" w:rsidR="00B91D22" w:rsidRDefault="009B77C1" w:rsidP="00166B43">
            <w:pPr>
              <w:pStyle w:val="ListParagraph"/>
              <w:numPr>
                <w:ilvl w:val="0"/>
                <w:numId w:val="4"/>
              </w:numPr>
              <w:spacing w:before="0" w:line="240" w:lineRule="auto"/>
            </w:pPr>
            <w:r>
              <w:t>Two Elected Board Members</w:t>
            </w:r>
          </w:p>
        </w:tc>
      </w:tr>
      <w:tr w:rsidR="00B91D22" w14:paraId="33E7A56C" w14:textId="77777777">
        <w:trPr>
          <w:trHeight w:val="480"/>
        </w:trPr>
        <w:tc>
          <w:tcPr>
            <w:tcW w:w="1305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3346464" w14:textId="77777777" w:rsidR="00B91D22" w:rsidRDefault="009B77C1">
            <w:pPr>
              <w:spacing w:before="0" w:line="240" w:lineRule="auto"/>
            </w:pPr>
            <w:r>
              <w:t>8:15pm</w:t>
            </w:r>
          </w:p>
        </w:tc>
        <w:tc>
          <w:tcPr>
            <w:tcW w:w="6990" w:type="dxa"/>
            <w:tcBorders>
              <w:bottom w:val="single" w:sz="4" w:space="0" w:color="F3F3F3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BFC2A18" w14:textId="77777777" w:rsidR="00B91D22" w:rsidRDefault="009B77C1">
            <w:pPr>
              <w:spacing w:before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Recognition</w:t>
            </w:r>
          </w:p>
        </w:tc>
      </w:tr>
      <w:tr w:rsidR="00B91D22" w14:paraId="7AF85649" w14:textId="77777777">
        <w:trPr>
          <w:trHeight w:val="435"/>
        </w:trPr>
        <w:tc>
          <w:tcPr>
            <w:tcW w:w="1305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8C1FDBE" w14:textId="77777777" w:rsidR="00B91D22" w:rsidRDefault="009B77C1">
            <w:pPr>
              <w:spacing w:before="0" w:line="240" w:lineRule="auto"/>
            </w:pPr>
            <w:r>
              <w:t>8:30pm</w:t>
            </w:r>
          </w:p>
        </w:tc>
        <w:tc>
          <w:tcPr>
            <w:tcW w:w="6990" w:type="dxa"/>
            <w:tcBorders>
              <w:top w:val="single" w:sz="4" w:space="0" w:color="F3F3F3"/>
              <w:left w:val="single" w:sz="4" w:space="0" w:color="F3F3F3"/>
              <w:bottom w:val="single" w:sz="4" w:space="0" w:color="F3F3F3"/>
              <w:right w:val="single" w:sz="4" w:space="0" w:color="F3F3F3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530563D" w14:textId="77777777" w:rsidR="00B91D22" w:rsidRDefault="009B77C1">
            <w:pPr>
              <w:spacing w:before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Meeting Closes</w:t>
            </w:r>
          </w:p>
          <w:p w14:paraId="4A69316F" w14:textId="77777777" w:rsidR="00B91D22" w:rsidRDefault="00B91D22">
            <w:pPr>
              <w:spacing w:before="0" w:line="240" w:lineRule="auto"/>
              <w:rPr>
                <w:b/>
                <w:bCs/>
              </w:rPr>
            </w:pPr>
          </w:p>
          <w:p w14:paraId="409A4FE8" w14:textId="77777777" w:rsidR="00B91D22" w:rsidRDefault="009B77C1">
            <w:pPr>
              <w:spacing w:before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Karakia Whakamutunga</w:t>
            </w:r>
          </w:p>
        </w:tc>
      </w:tr>
    </w:tbl>
    <w:p w14:paraId="24133B03" w14:textId="77777777" w:rsidR="00B91D22" w:rsidRDefault="00B91D22"/>
    <w:sectPr w:rsidR="00B91D22">
      <w:pgSz w:w="11906" w:h="16838"/>
      <w:pgMar w:top="1077" w:right="1440" w:bottom="935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4C0D6D" w14:textId="77777777" w:rsidR="00E57A12" w:rsidRDefault="00E57A12">
      <w:pPr>
        <w:spacing w:before="0" w:line="240" w:lineRule="auto"/>
      </w:pPr>
      <w:r>
        <w:separator/>
      </w:r>
    </w:p>
  </w:endnote>
  <w:endnote w:type="continuationSeparator" w:id="0">
    <w:p w14:paraId="7A5C8733" w14:textId="77777777" w:rsidR="00E57A12" w:rsidRDefault="00E57A12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ork Sans">
    <w:charset w:val="00"/>
    <w:family w:val="auto"/>
    <w:pitch w:val="variable"/>
    <w:sig w:usb0="A00000FF" w:usb1="5000E07B" w:usb2="00000000" w:usb3="00000000" w:csb0="00000193" w:csb1="00000000"/>
    <w:embedRegular r:id="rId1" w:fontKey="{FE018E50-F7E7-467B-90D2-B48EB56E949C}"/>
    <w:embedBold r:id="rId2" w:fontKey="{EEDBD75A-5F13-4983-BA34-5ACDFCC9603F}"/>
    <w:embedItalic r:id="rId3" w:fontKey="{05D6EA08-B7FE-4BD2-B38D-13BA9F65F836}"/>
  </w:font>
  <w:font w:name="Work Sans Medium">
    <w:charset w:val="00"/>
    <w:family w:val="auto"/>
    <w:pitch w:val="variable"/>
    <w:sig w:usb0="A00000FF" w:usb1="5000E07B" w:usb2="00000000" w:usb3="00000000" w:csb0="00000193" w:csb1="00000000"/>
    <w:embedRegular r:id="rId4" w:fontKey="{F7D5E3F1-46C2-47FF-938E-904AF80D3E0F}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  <w:embedRegular r:id="rId5" w:fontKey="{F7A242AF-E8B5-4FC7-BC57-C59E4211C84E}"/>
    <w:embedItalic r:id="rId6" w:fontKey="{FF24B6AB-9504-4F5E-9DF0-3C87506467D4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7" w:fontKey="{118AE5C9-2AA2-4F37-8BFA-9C8B7E68509C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8" w:fontKey="{D0887688-F1AF-4DD5-88F4-F11C56FDE4AC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3A6ABD" w14:textId="77777777" w:rsidR="00E57A12" w:rsidRDefault="00E57A12">
      <w:pPr>
        <w:spacing w:before="0" w:line="240" w:lineRule="auto"/>
      </w:pPr>
      <w:r>
        <w:separator/>
      </w:r>
    </w:p>
  </w:footnote>
  <w:footnote w:type="continuationSeparator" w:id="0">
    <w:p w14:paraId="2640703A" w14:textId="77777777" w:rsidR="00E57A12" w:rsidRDefault="00E57A12">
      <w:pPr>
        <w:spacing w:before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CB3D88"/>
    <w:multiLevelType w:val="hybridMultilevel"/>
    <w:tmpl w:val="B75CF2AA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8AB6172"/>
    <w:multiLevelType w:val="multilevel"/>
    <w:tmpl w:val="D70EBB2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78A1108D"/>
    <w:multiLevelType w:val="hybridMultilevel"/>
    <w:tmpl w:val="6B7284D6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792C609F"/>
    <w:multiLevelType w:val="multilevel"/>
    <w:tmpl w:val="E9C4ADE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468207642">
    <w:abstractNumId w:val="1"/>
  </w:num>
  <w:num w:numId="2" w16cid:durableId="1547252971">
    <w:abstractNumId w:val="3"/>
  </w:num>
  <w:num w:numId="3" w16cid:durableId="675500542">
    <w:abstractNumId w:val="0"/>
  </w:num>
  <w:num w:numId="4" w16cid:durableId="142961854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00"/>
  <w:displayBackgroundShape/>
  <w:embedTrueType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1D22"/>
    <w:rsid w:val="00166B43"/>
    <w:rsid w:val="001D2983"/>
    <w:rsid w:val="002F3FAB"/>
    <w:rsid w:val="00331BD5"/>
    <w:rsid w:val="004627A7"/>
    <w:rsid w:val="004F7CDF"/>
    <w:rsid w:val="00545C56"/>
    <w:rsid w:val="007937EC"/>
    <w:rsid w:val="007E30B8"/>
    <w:rsid w:val="00817389"/>
    <w:rsid w:val="008E379D"/>
    <w:rsid w:val="0097234B"/>
    <w:rsid w:val="009B77C1"/>
    <w:rsid w:val="00B15979"/>
    <w:rsid w:val="00B91D22"/>
    <w:rsid w:val="00C27977"/>
    <w:rsid w:val="00C62627"/>
    <w:rsid w:val="00CB15FA"/>
    <w:rsid w:val="00D15F4A"/>
    <w:rsid w:val="00D80DFC"/>
    <w:rsid w:val="00DF3B9A"/>
    <w:rsid w:val="00E15A6F"/>
    <w:rsid w:val="00E57A12"/>
    <w:rsid w:val="00EC4F84"/>
    <w:rsid w:val="00EC6392"/>
    <w:rsid w:val="00F4058B"/>
    <w:rsid w:val="00FA2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2DE0268"/>
  <w15:docId w15:val="{8EEBFF5B-921C-4597-8DFA-978B29F05E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Work Sans" w:eastAsia="Work Sans" w:hAnsi="Work Sans" w:cs="Work Sans"/>
        <w:sz w:val="22"/>
        <w:szCs w:val="22"/>
        <w:lang w:val="en" w:eastAsia="en-NZ" w:bidi="ar-SA"/>
      </w:rPr>
    </w:rPrDefault>
    <w:pPrDefault>
      <w:pPr>
        <w:spacing w:before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0DFC"/>
  </w:style>
  <w:style w:type="paragraph" w:styleId="Heading1">
    <w:name w:val="heading 1"/>
    <w:basedOn w:val="Normal"/>
    <w:next w:val="Normal"/>
    <w:uiPriority w:val="9"/>
    <w:qFormat/>
    <w:pPr>
      <w:keepNext/>
      <w:keepLines/>
      <w:outlineLvl w:val="0"/>
    </w:pPr>
    <w:rPr>
      <w:b/>
      <w:bCs/>
      <w:sz w:val="36"/>
      <w:szCs w:val="36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240" w:after="240" w:line="240" w:lineRule="auto"/>
      <w:outlineLvl w:val="1"/>
    </w:pPr>
    <w:rPr>
      <w:rFonts w:ascii="Work Sans Medium" w:eastAsia="Work Sans Medium" w:hAnsi="Work Sans Medium" w:cs="Work Sans Medium"/>
      <w:color w:val="E31C79"/>
      <w:sz w:val="28"/>
      <w:szCs w:val="28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outlineLvl w:val="2"/>
    </w:pPr>
    <w:rPr>
      <w:b/>
      <w:bCs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160"/>
      <w:outlineLvl w:val="3"/>
    </w:pPr>
    <w:rPr>
      <w:rFonts w:ascii="Trebuchet MS" w:eastAsia="Trebuchet MS" w:hAnsi="Trebuchet MS" w:cs="Trebuchet MS"/>
      <w:color w:val="666666"/>
      <w:u w:val="single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160"/>
      <w:outlineLvl w:val="4"/>
    </w:pPr>
    <w:rPr>
      <w:rFonts w:ascii="Trebuchet MS" w:eastAsia="Trebuchet MS" w:hAnsi="Trebuchet MS" w:cs="Trebuchet MS"/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160"/>
      <w:outlineLvl w:val="5"/>
    </w:pPr>
    <w:rPr>
      <w:rFonts w:ascii="Trebuchet MS" w:eastAsia="Trebuchet MS" w:hAnsi="Trebuchet MS" w:cs="Trebuchet MS"/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0" w:line="240" w:lineRule="auto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0"/>
    </w:pPr>
    <w:rPr>
      <w:color w:val="666666"/>
      <w:sz w:val="28"/>
      <w:szCs w:val="28"/>
    </w:rPr>
  </w:style>
  <w:style w:type="table" w:customStyle="1" w:styleId="a">
    <w:basedOn w:val="TableNormal0"/>
    <w:tblPr>
      <w:tblStyleRowBandSize w:val="1"/>
      <w:tblStyleColBandSize w:val="1"/>
    </w:tblPr>
  </w:style>
  <w:style w:type="table" w:customStyle="1" w:styleId="a0">
    <w:basedOn w:val="TableNormal0"/>
    <w:tblPr>
      <w:tblStyleRowBandSize w:val="1"/>
      <w:tblStyleColBandSize w:val="1"/>
    </w:tblPr>
  </w:style>
  <w:style w:type="table" w:customStyle="1" w:styleId="a1">
    <w:basedOn w:val="TableNormal0"/>
    <w:tblPr>
      <w:tblStyleRowBandSize w:val="1"/>
      <w:tblStyleColBandSize w:val="1"/>
    </w:tblPr>
  </w:style>
  <w:style w:type="table" w:customStyle="1" w:styleId="a2">
    <w:basedOn w:val="TableNormal0"/>
    <w:tblPr>
      <w:tblStyleRowBandSize w:val="1"/>
      <w:tblStyleColBandSize w:val="1"/>
    </w:tblPr>
  </w:style>
  <w:style w:type="table" w:customStyle="1" w:styleId="a3">
    <w:basedOn w:val="TableNormal0"/>
    <w:tblPr>
      <w:tblStyleRowBandSize w:val="1"/>
      <w:tblStyleColBandSize w:val="1"/>
    </w:tblPr>
  </w:style>
  <w:style w:type="table" w:customStyle="1" w:styleId="a4">
    <w:basedOn w:val="TableNormal0"/>
    <w:tblPr>
      <w:tblStyleRowBandSize w:val="1"/>
      <w:tblStyleColBandSize w:val="1"/>
    </w:tbl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ListParagraph">
    <w:name w:val="List Paragraph"/>
    <w:basedOn w:val="Normal"/>
    <w:uiPriority w:val="34"/>
    <w:qFormat/>
    <w:rsid w:val="00166B4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E379D"/>
    <w:pPr>
      <w:tabs>
        <w:tab w:val="center" w:pos="4513"/>
        <w:tab w:val="right" w:pos="9026"/>
      </w:tabs>
      <w:spacing w:before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E379D"/>
  </w:style>
  <w:style w:type="paragraph" w:styleId="Footer">
    <w:name w:val="footer"/>
    <w:basedOn w:val="Normal"/>
    <w:link w:val="FooterChar"/>
    <w:uiPriority w:val="99"/>
    <w:unhideWhenUsed/>
    <w:rsid w:val="008E379D"/>
    <w:pPr>
      <w:tabs>
        <w:tab w:val="center" w:pos="4513"/>
        <w:tab w:val="right" w:pos="9026"/>
      </w:tabs>
      <w:spacing w:before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E379D"/>
  </w:style>
  <w:style w:type="character" w:styleId="Hyperlink">
    <w:name w:val="Hyperlink"/>
    <w:basedOn w:val="DefaultParagraphFont"/>
    <w:uiPriority w:val="99"/>
    <w:unhideWhenUsed/>
    <w:rsid w:val="00F4058B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4058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internetnz.nz/assets/Archives/2026-27-Budget-approved-by-the-Board.pdf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internetnz.nz/about-internetnz/our-plan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internetnz.nz/assets/Archives/Annual-Reports-and-Financials/2026-Internet-New-Zealand-Incorporated-Financial-Statements-signed-and-stamped-incl-audit-report.pdf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internetnz.nz/governance-and-reports/our-board/2026-annual-general-meeting/" TargetMode="External"/><Relationship Id="rId10" Type="http://schemas.openxmlformats.org/officeDocument/2006/relationships/hyperlink" Target="https://internetnz.nz/governance-and-reports/plans-and-reports/internetnz-annual-report-20252026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ternetnz.nz/assets/Archives/AGM-Minutes-31-July-2025-Draft-to-be-ratified.pdf" TargetMode="External"/><Relationship Id="rId14" Type="http://schemas.openxmlformats.org/officeDocument/2006/relationships/hyperlink" Target="https://dnc.org.nz/about/about-the-commission/our-board/202526-annual-report/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544</Words>
  <Characters>3101</Characters>
  <Application>Microsoft Office Word</Application>
  <DocSecurity>2</DocSecurity>
  <Lines>193</Lines>
  <Paragraphs>117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Michael Elwood-Smith</cp:lastModifiedBy>
  <cp:revision>2</cp:revision>
  <dcterms:created xsi:type="dcterms:W3CDTF">2026-07-30T01:54:00Z</dcterms:created>
  <dcterms:modified xsi:type="dcterms:W3CDTF">2026-07-30T01:54:00Z</dcterms:modified>
  <cp:contentStatus/>
</cp:coreProperties>
</file>