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000D9" w14:textId="77777777" w:rsidR="00F86D62" w:rsidRDefault="00000000">
      <w:pPr>
        <w:pStyle w:val="Heading3"/>
        <w:spacing w:before="0" w:line="240" w:lineRule="auto"/>
      </w:pPr>
      <w:bookmarkStart w:id="0" w:name="_7oh2j52rk9dr" w:colFirst="0" w:colLast="0"/>
      <w:bookmarkEnd w:id="0"/>
      <w:r>
        <w:rPr>
          <w:noProof/>
        </w:rPr>
        <w:drawing>
          <wp:inline distT="114300" distB="114300" distL="114300" distR="114300" wp14:anchorId="6818F448" wp14:editId="206049CC">
            <wp:extent cx="2246971" cy="7381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46971" cy="738188"/>
                    </a:xfrm>
                    <a:prstGeom prst="rect">
                      <a:avLst/>
                    </a:prstGeom>
                    <a:ln/>
                  </pic:spPr>
                </pic:pic>
              </a:graphicData>
            </a:graphic>
          </wp:inline>
        </w:drawing>
      </w:r>
    </w:p>
    <w:p w14:paraId="42AD6BEF" w14:textId="77777777" w:rsidR="00F86D62" w:rsidRDefault="00F86D62">
      <w:pPr>
        <w:pBdr>
          <w:top w:val="nil"/>
          <w:left w:val="nil"/>
          <w:bottom w:val="nil"/>
          <w:right w:val="nil"/>
          <w:between w:val="nil"/>
        </w:pBdr>
        <w:spacing w:before="0" w:line="240" w:lineRule="auto"/>
        <w:rPr>
          <w:color w:val="666666"/>
          <w:sz w:val="28"/>
          <w:szCs w:val="28"/>
        </w:rPr>
      </w:pPr>
    </w:p>
    <w:p w14:paraId="12128745" w14:textId="77777777" w:rsidR="00F86D62" w:rsidRDefault="00000000">
      <w:pPr>
        <w:pStyle w:val="Title"/>
        <w:keepNext w:val="0"/>
        <w:keepLines w:val="0"/>
        <w:rPr>
          <w:color w:val="000000"/>
          <w:sz w:val="60"/>
          <w:szCs w:val="60"/>
        </w:rPr>
      </w:pPr>
      <w:bookmarkStart w:id="1" w:name="_ch3ewwsty4eo" w:colFirst="0" w:colLast="0"/>
      <w:bookmarkEnd w:id="1"/>
      <w:r>
        <w:t>Membership renewal FAQs</w:t>
      </w:r>
    </w:p>
    <w:p w14:paraId="6BDC1491" w14:textId="77777777" w:rsidR="00F86D62" w:rsidRDefault="00000000">
      <w:pPr>
        <w:pBdr>
          <w:top w:val="nil"/>
          <w:left w:val="nil"/>
          <w:bottom w:val="nil"/>
          <w:right w:val="nil"/>
          <w:between w:val="nil"/>
        </w:pBdr>
        <w:spacing w:before="0" w:line="360" w:lineRule="auto"/>
        <w:rPr>
          <w:b/>
          <w:bCs/>
          <w:sz w:val="28"/>
          <w:szCs w:val="28"/>
        </w:rPr>
      </w:pPr>
      <w:r>
        <w:rPr>
          <w:noProof/>
          <w:color w:val="424242"/>
          <w:sz w:val="20"/>
          <w:szCs w:val="20"/>
        </w:rPr>
        <w:drawing>
          <wp:inline distT="114300" distB="114300" distL="114300" distR="114300" wp14:anchorId="28FBD035" wp14:editId="5F6F447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8"/>
                    <a:srcRect/>
                    <a:stretch>
                      <a:fillRect/>
                    </a:stretch>
                  </pic:blipFill>
                  <pic:spPr>
                    <a:xfrm>
                      <a:off x="0" y="0"/>
                      <a:ext cx="5943600" cy="50800"/>
                    </a:xfrm>
                    <a:prstGeom prst="rect">
                      <a:avLst/>
                    </a:prstGeom>
                    <a:ln/>
                  </pic:spPr>
                </pic:pic>
              </a:graphicData>
            </a:graphic>
          </wp:inline>
        </w:drawing>
      </w:r>
    </w:p>
    <w:p w14:paraId="750DE8D9" w14:textId="77777777" w:rsidR="00F86D62" w:rsidRDefault="00000000">
      <w:pPr>
        <w:spacing w:before="0"/>
      </w:pPr>
      <w:r>
        <w:t xml:space="preserve">Dated: 24 March 2026 </w:t>
      </w:r>
    </w:p>
    <w:p w14:paraId="31AAB582" w14:textId="77777777" w:rsidR="00F86D62" w:rsidRDefault="00F86D62"/>
    <w:sdt>
      <w:sdtPr>
        <w:id w:val="-760651531"/>
        <w:docPartObj>
          <w:docPartGallery w:val="Table of Contents"/>
          <w:docPartUnique/>
        </w:docPartObj>
      </w:sdtPr>
      <w:sdtContent>
        <w:p w14:paraId="7D020C9F" w14:textId="77777777" w:rsidR="00F86D62" w:rsidRDefault="0000000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wvb0tsclb2f4">
            <w:r>
              <w:rPr>
                <w:color w:val="000000"/>
              </w:rPr>
              <w:t>1. What happens if I don’t renew?</w:t>
            </w:r>
            <w:r>
              <w:rPr>
                <w:color w:val="000000"/>
              </w:rPr>
              <w:tab/>
              <w:t>1</w:t>
            </w:r>
          </w:hyperlink>
        </w:p>
        <w:p w14:paraId="52AB2C24" w14:textId="77777777" w:rsidR="00F86D62" w:rsidRDefault="00000000">
          <w:pPr>
            <w:widowControl w:val="0"/>
            <w:tabs>
              <w:tab w:val="right" w:pos="12000"/>
            </w:tabs>
            <w:spacing w:before="60" w:line="240" w:lineRule="auto"/>
            <w:rPr>
              <w:b/>
              <w:bCs/>
              <w:color w:val="000000"/>
            </w:rPr>
          </w:pPr>
          <w:hyperlink w:anchor="_xl1wjr2ku3wv">
            <w:r>
              <w:rPr>
                <w:color w:val="000000"/>
              </w:rPr>
              <w:t>2. Is renewal automatic, or do I need to take action?</w:t>
            </w:r>
            <w:r>
              <w:rPr>
                <w:color w:val="000000"/>
              </w:rPr>
              <w:tab/>
              <w:t>1</w:t>
            </w:r>
          </w:hyperlink>
        </w:p>
        <w:p w14:paraId="0BC94F00" w14:textId="77777777" w:rsidR="00F86D62" w:rsidRDefault="00000000">
          <w:pPr>
            <w:widowControl w:val="0"/>
            <w:tabs>
              <w:tab w:val="right" w:pos="12000"/>
            </w:tabs>
            <w:spacing w:before="60" w:line="240" w:lineRule="auto"/>
            <w:rPr>
              <w:b/>
              <w:bCs/>
              <w:color w:val="000000"/>
            </w:rPr>
          </w:pPr>
          <w:hyperlink w:anchor="_6d9z84axc46b">
            <w:r>
              <w:rPr>
                <w:color w:val="000000"/>
              </w:rPr>
              <w:t>3. What’s the deadline and is there a grace period?</w:t>
            </w:r>
            <w:r>
              <w:rPr>
                <w:color w:val="000000"/>
              </w:rPr>
              <w:tab/>
              <w:t>1</w:t>
            </w:r>
          </w:hyperlink>
        </w:p>
        <w:p w14:paraId="44E87862" w14:textId="77777777" w:rsidR="00F86D62" w:rsidRDefault="00000000">
          <w:pPr>
            <w:widowControl w:val="0"/>
            <w:tabs>
              <w:tab w:val="right" w:pos="12000"/>
            </w:tabs>
            <w:spacing w:before="60" w:line="240" w:lineRule="auto"/>
            <w:rPr>
              <w:b/>
              <w:bCs/>
              <w:color w:val="000000"/>
            </w:rPr>
          </w:pPr>
          <w:hyperlink w:anchor="_egu5ogse42n">
            <w:r>
              <w:rPr>
                <w:color w:val="000000"/>
              </w:rPr>
              <w:t>4. Where do I renew?</w:t>
            </w:r>
            <w:r>
              <w:rPr>
                <w:color w:val="000000"/>
              </w:rPr>
              <w:tab/>
              <w:t>2</w:t>
            </w:r>
          </w:hyperlink>
        </w:p>
        <w:p w14:paraId="255F2916" w14:textId="77777777" w:rsidR="00F86D62" w:rsidRDefault="00000000">
          <w:pPr>
            <w:widowControl w:val="0"/>
            <w:tabs>
              <w:tab w:val="right" w:pos="12000"/>
            </w:tabs>
            <w:spacing w:before="60" w:line="240" w:lineRule="auto"/>
            <w:rPr>
              <w:b/>
              <w:bCs/>
              <w:color w:val="000000"/>
            </w:rPr>
          </w:pPr>
          <w:hyperlink w:anchor="_r0h2d74e7zyg">
            <w:r>
              <w:rPr>
                <w:color w:val="000000"/>
              </w:rPr>
              <w:t>5. How can I pay?</w:t>
            </w:r>
            <w:r>
              <w:rPr>
                <w:color w:val="000000"/>
              </w:rPr>
              <w:tab/>
              <w:t>2</w:t>
            </w:r>
          </w:hyperlink>
        </w:p>
        <w:p w14:paraId="4EB7F088" w14:textId="77777777" w:rsidR="00F86D62" w:rsidRDefault="00000000">
          <w:pPr>
            <w:widowControl w:val="0"/>
            <w:tabs>
              <w:tab w:val="right" w:pos="12000"/>
            </w:tabs>
            <w:spacing w:before="60" w:line="240" w:lineRule="auto"/>
            <w:rPr>
              <w:b/>
              <w:bCs/>
              <w:color w:val="000000"/>
            </w:rPr>
          </w:pPr>
          <w:hyperlink w:anchor="_udmr3qjryh66">
            <w:r>
              <w:rPr>
                <w:color w:val="000000"/>
              </w:rPr>
              <w:t>6. When can I vote if I renew my membership?</w:t>
            </w:r>
            <w:r>
              <w:rPr>
                <w:color w:val="000000"/>
              </w:rPr>
              <w:tab/>
              <w:t>2</w:t>
            </w:r>
          </w:hyperlink>
        </w:p>
        <w:p w14:paraId="01936C73" w14:textId="77777777" w:rsidR="00F86D62" w:rsidRDefault="00000000">
          <w:pPr>
            <w:widowControl w:val="0"/>
            <w:tabs>
              <w:tab w:val="right" w:pos="12000"/>
            </w:tabs>
            <w:spacing w:before="60" w:line="240" w:lineRule="auto"/>
            <w:rPr>
              <w:b/>
              <w:bCs/>
              <w:color w:val="000000"/>
            </w:rPr>
          </w:pPr>
          <w:hyperlink w:anchor="_xfl3qp6br4nz">
            <w:r>
              <w:rPr>
                <w:color w:val="000000"/>
              </w:rPr>
              <w:t>7. I can’t remember my login details – what do I do?</w:t>
            </w:r>
            <w:r>
              <w:rPr>
                <w:color w:val="000000"/>
              </w:rPr>
              <w:tab/>
              <w:t>2</w:t>
            </w:r>
          </w:hyperlink>
        </w:p>
        <w:p w14:paraId="0FB41F7E" w14:textId="77777777" w:rsidR="00F86D62" w:rsidRDefault="00000000">
          <w:pPr>
            <w:widowControl w:val="0"/>
            <w:tabs>
              <w:tab w:val="right" w:pos="12000"/>
            </w:tabs>
            <w:spacing w:before="60" w:line="240" w:lineRule="auto"/>
            <w:rPr>
              <w:b/>
              <w:bCs/>
              <w:color w:val="000000"/>
            </w:rPr>
          </w:pPr>
          <w:hyperlink w:anchor="_gcotcaigb6m2">
            <w:r>
              <w:rPr>
                <w:color w:val="000000"/>
              </w:rPr>
              <w:t>8. Who do I contact if I need help?</w:t>
            </w:r>
            <w:r>
              <w:rPr>
                <w:color w:val="000000"/>
              </w:rPr>
              <w:tab/>
              <w:t>2</w:t>
            </w:r>
          </w:hyperlink>
        </w:p>
        <w:p w14:paraId="0C28E298" w14:textId="77777777" w:rsidR="00F86D62" w:rsidRDefault="00000000">
          <w:pPr>
            <w:widowControl w:val="0"/>
            <w:tabs>
              <w:tab w:val="right" w:pos="12000"/>
            </w:tabs>
            <w:spacing w:before="60" w:line="240" w:lineRule="auto"/>
            <w:rPr>
              <w:b/>
              <w:bCs/>
              <w:color w:val="000000"/>
            </w:rPr>
          </w:pPr>
          <w:hyperlink w:anchor="_psglj7u38fz4">
            <w:r>
              <w:rPr>
                <w:color w:val="000000"/>
              </w:rPr>
              <w:t>9. How much does membership cost and has it changed?</w:t>
            </w:r>
            <w:r>
              <w:rPr>
                <w:color w:val="000000"/>
              </w:rPr>
              <w:tab/>
              <w:t>2</w:t>
            </w:r>
          </w:hyperlink>
          <w:r>
            <w:fldChar w:fldCharType="end"/>
          </w:r>
        </w:p>
      </w:sdtContent>
    </w:sdt>
    <w:p w14:paraId="17899A94" w14:textId="77777777" w:rsidR="00F86D62" w:rsidRDefault="00F86D62"/>
    <w:p w14:paraId="14FBE830" w14:textId="77777777" w:rsidR="00F86D62" w:rsidRDefault="00000000">
      <w:pPr>
        <w:pStyle w:val="Heading2"/>
        <w:spacing w:before="0"/>
      </w:pPr>
      <w:bookmarkStart w:id="2" w:name="_wvb0tsclb2f4" w:colFirst="0" w:colLast="0"/>
      <w:bookmarkEnd w:id="2"/>
      <w:r>
        <w:t>1. What happens if I don’t renew?</w:t>
      </w:r>
    </w:p>
    <w:p w14:paraId="1F072F0D" w14:textId="77777777" w:rsidR="00F86D62" w:rsidRDefault="00000000">
      <w:pPr>
        <w:spacing w:before="0"/>
      </w:pPr>
      <w:r>
        <w:t>If you don’t renew by 30 June:</w:t>
      </w:r>
    </w:p>
    <w:p w14:paraId="71A4CAFE" w14:textId="77777777" w:rsidR="00F86D62" w:rsidRDefault="00000000" w:rsidP="005C669A">
      <w:pPr>
        <w:numPr>
          <w:ilvl w:val="0"/>
          <w:numId w:val="2"/>
        </w:numPr>
        <w:spacing w:before="0"/>
      </w:pPr>
      <w:r>
        <w:t>You’ll no longer be a member of InternetNZ</w:t>
      </w:r>
    </w:p>
    <w:p w14:paraId="5A0C5C7C" w14:textId="77777777" w:rsidR="00F86D62" w:rsidRDefault="00000000" w:rsidP="005C669A">
      <w:pPr>
        <w:numPr>
          <w:ilvl w:val="0"/>
          <w:numId w:val="2"/>
        </w:numPr>
        <w:spacing w:before="0"/>
      </w:pPr>
      <w:r>
        <w:t>You won’t be able to vote on motions at the Annual General Meeting (AGM) or in the Board election</w:t>
      </w:r>
    </w:p>
    <w:p w14:paraId="2744D9FD" w14:textId="77777777" w:rsidR="00F86D62" w:rsidRDefault="00000000" w:rsidP="005C669A">
      <w:pPr>
        <w:numPr>
          <w:ilvl w:val="0"/>
          <w:numId w:val="2"/>
        </w:numPr>
        <w:spacing w:before="0"/>
      </w:pPr>
      <w:r>
        <w:t>You’ll miss out on member updates, events and opportunities to get involved</w:t>
      </w:r>
    </w:p>
    <w:p w14:paraId="176B89B1" w14:textId="77777777" w:rsidR="00F86D62" w:rsidRDefault="00F86D62">
      <w:pPr>
        <w:spacing w:before="0"/>
      </w:pPr>
    </w:p>
    <w:p w14:paraId="138E096B" w14:textId="77777777" w:rsidR="00F86D62" w:rsidRDefault="00000000">
      <w:pPr>
        <w:spacing w:before="0"/>
      </w:pPr>
      <w:r>
        <w:t>You’re always welcome to rejoin later, but renewing on time means you don’t lose continuity and voting rights for the 2026 AGM.</w:t>
      </w:r>
    </w:p>
    <w:p w14:paraId="4B0C179A" w14:textId="77777777" w:rsidR="00F86D62" w:rsidRDefault="00F86D62">
      <w:pPr>
        <w:spacing w:before="0"/>
        <w:ind w:left="720"/>
      </w:pPr>
    </w:p>
    <w:p w14:paraId="29F23E99" w14:textId="77777777" w:rsidR="00F86D62" w:rsidRDefault="00000000">
      <w:pPr>
        <w:pStyle w:val="Heading2"/>
        <w:spacing w:before="0"/>
      </w:pPr>
      <w:bookmarkStart w:id="3" w:name="_xl1wjr2ku3wv" w:colFirst="0" w:colLast="0"/>
      <w:bookmarkEnd w:id="3"/>
      <w:r>
        <w:t>2. Is renewal automatic, or do I need to take action?</w:t>
      </w:r>
    </w:p>
    <w:p w14:paraId="4D582A47" w14:textId="77777777" w:rsidR="00F86D62" w:rsidRDefault="00000000">
      <w:pPr>
        <w:spacing w:before="0"/>
      </w:pPr>
      <w:r>
        <w:t>Renewal is not automatic. You will need to renew at the end of each membership period (1 year, 5 years, or 10 years). Renewing only takes a couple of minutes. If you don’t renew by 30 June, your membership will lapse and you’ll lose your membership rights (such as voting).</w:t>
      </w:r>
    </w:p>
    <w:p w14:paraId="4A5AD68F" w14:textId="77777777" w:rsidR="00F86D62" w:rsidRDefault="00F86D62">
      <w:pPr>
        <w:spacing w:before="0"/>
        <w:ind w:left="720"/>
      </w:pPr>
    </w:p>
    <w:p w14:paraId="19E613F4" w14:textId="77777777" w:rsidR="00F86D62" w:rsidRDefault="00000000">
      <w:pPr>
        <w:pStyle w:val="Heading2"/>
        <w:spacing w:before="0"/>
      </w:pPr>
      <w:bookmarkStart w:id="4" w:name="_6d9z84axc46b" w:colFirst="0" w:colLast="0"/>
      <w:bookmarkEnd w:id="4"/>
      <w:r>
        <w:t>3. What’s the deadline and is there a grace period?</w:t>
      </w:r>
    </w:p>
    <w:p w14:paraId="2A982F9D" w14:textId="77777777" w:rsidR="00F86D62" w:rsidRDefault="00000000">
      <w:pPr>
        <w:spacing w:before="0"/>
      </w:pPr>
      <w:r>
        <w:t>InternetNZ’s membership year runs from 1 April to 31 March. There is a grace period until 30 June. If you renew before then, you will maintain your membership and voting rights.</w:t>
      </w:r>
    </w:p>
    <w:p w14:paraId="2B6767D0" w14:textId="77777777" w:rsidR="00F86D62" w:rsidRDefault="00F86D62">
      <w:pPr>
        <w:spacing w:before="0"/>
        <w:ind w:left="720"/>
      </w:pPr>
    </w:p>
    <w:p w14:paraId="39065EDE" w14:textId="77777777" w:rsidR="00F86D62" w:rsidRDefault="00000000">
      <w:pPr>
        <w:pStyle w:val="Heading2"/>
        <w:spacing w:before="0"/>
      </w:pPr>
      <w:bookmarkStart w:id="5" w:name="_egu5ogse42n" w:colFirst="0" w:colLast="0"/>
      <w:bookmarkEnd w:id="5"/>
      <w:r>
        <w:lastRenderedPageBreak/>
        <w:t>4. Where do I renew?</w:t>
      </w:r>
    </w:p>
    <w:p w14:paraId="44724F5A" w14:textId="77777777" w:rsidR="00F86D62" w:rsidRDefault="00000000">
      <w:pPr>
        <w:spacing w:before="0"/>
      </w:pPr>
      <w:r>
        <w:t>You will have received an email from membership@internetnz.net.nz with the renewal link, or you can renew here at the links below -</w:t>
      </w:r>
    </w:p>
    <w:p w14:paraId="705B0E54" w14:textId="77777777" w:rsidR="00F86D62" w:rsidRDefault="00F86D62">
      <w:pPr>
        <w:spacing w:before="0"/>
        <w:ind w:left="720"/>
      </w:pPr>
    </w:p>
    <w:p w14:paraId="70419629" w14:textId="77777777" w:rsidR="00F86D62" w:rsidRDefault="00000000">
      <w:pPr>
        <w:spacing w:before="0"/>
      </w:pPr>
      <w:hyperlink r:id="rId9">
        <w:r>
          <w:rPr>
            <w:color w:val="1155CC"/>
            <w:u w:val="single"/>
          </w:rPr>
          <w:t>Individual Membership</w:t>
        </w:r>
      </w:hyperlink>
    </w:p>
    <w:p w14:paraId="1F2AA798" w14:textId="77777777" w:rsidR="00F86D62" w:rsidRDefault="00000000">
      <w:pPr>
        <w:spacing w:before="0"/>
      </w:pPr>
      <w:hyperlink r:id="rId10">
        <w:r>
          <w:rPr>
            <w:color w:val="1155CC"/>
            <w:u w:val="single"/>
          </w:rPr>
          <w:t>Small Organisation Membership</w:t>
        </w:r>
      </w:hyperlink>
    </w:p>
    <w:p w14:paraId="426C4012" w14:textId="77777777" w:rsidR="00F86D62" w:rsidRDefault="00000000">
      <w:pPr>
        <w:spacing w:before="0"/>
      </w:pPr>
      <w:hyperlink r:id="rId11">
        <w:r>
          <w:rPr>
            <w:color w:val="1155CC"/>
            <w:u w:val="single"/>
          </w:rPr>
          <w:t>Large Organisation Membership</w:t>
        </w:r>
      </w:hyperlink>
    </w:p>
    <w:p w14:paraId="4DE2C1D0" w14:textId="77777777" w:rsidR="00F86D62" w:rsidRDefault="00F86D62">
      <w:pPr>
        <w:spacing w:before="0"/>
      </w:pPr>
    </w:p>
    <w:p w14:paraId="0F322926" w14:textId="77777777" w:rsidR="00F86D62" w:rsidRDefault="00000000">
      <w:pPr>
        <w:pStyle w:val="Heading2"/>
        <w:spacing w:before="0"/>
      </w:pPr>
      <w:bookmarkStart w:id="6" w:name="_r0h2d74e7zyg" w:colFirst="0" w:colLast="0"/>
      <w:bookmarkEnd w:id="6"/>
      <w:r>
        <w:t>5. How can I pay?</w:t>
      </w:r>
    </w:p>
    <w:p w14:paraId="12614F74" w14:textId="77777777" w:rsidR="00F86D62" w:rsidRDefault="00000000">
      <w:pPr>
        <w:spacing w:before="0"/>
      </w:pPr>
      <w:r>
        <w:t>You can pay by debit or credit card, or choose Pay Later and pay via bank transfer. The bank details will be emailed to you if you select the Pay Later option.</w:t>
      </w:r>
    </w:p>
    <w:p w14:paraId="3A31D4E8" w14:textId="77777777" w:rsidR="00F86D62" w:rsidRDefault="00F86D62">
      <w:pPr>
        <w:spacing w:before="0"/>
        <w:ind w:left="720"/>
      </w:pPr>
    </w:p>
    <w:p w14:paraId="24C191DD" w14:textId="77777777" w:rsidR="00F86D62" w:rsidRDefault="00000000">
      <w:pPr>
        <w:pStyle w:val="Heading2"/>
        <w:spacing w:before="0"/>
      </w:pPr>
      <w:bookmarkStart w:id="7" w:name="_udmr3qjryh66" w:colFirst="0" w:colLast="0"/>
      <w:bookmarkEnd w:id="7"/>
      <w:r>
        <w:t>6. When can I vote if I renew my membership?</w:t>
      </w:r>
    </w:p>
    <w:p w14:paraId="31058D00" w14:textId="19AEC37D" w:rsidR="00F86D62" w:rsidRDefault="00000000">
      <w:pPr>
        <w:spacing w:before="0"/>
      </w:pPr>
      <w:r>
        <w:t>If you renew your membership before 30 June 2026, you’ll keep your voting rights and can vote in the 2026 InternetNZ AGM Board Elections and on Motions.</w:t>
      </w:r>
    </w:p>
    <w:p w14:paraId="3CFEF7F1" w14:textId="77777777" w:rsidR="00F86D62" w:rsidRDefault="00F86D62">
      <w:pPr>
        <w:spacing w:before="0"/>
        <w:ind w:left="720"/>
      </w:pPr>
    </w:p>
    <w:p w14:paraId="1C7AA235" w14:textId="77777777" w:rsidR="00F86D62" w:rsidRDefault="00000000">
      <w:pPr>
        <w:pStyle w:val="Heading2"/>
        <w:spacing w:before="0"/>
      </w:pPr>
      <w:bookmarkStart w:id="8" w:name="_xfl3qp6br4nz" w:colFirst="0" w:colLast="0"/>
      <w:bookmarkEnd w:id="8"/>
      <w:r>
        <w:t>7. I can’t remember my login details – what do I do?</w:t>
      </w:r>
    </w:p>
    <w:p w14:paraId="27AD93F0" w14:textId="77777777" w:rsidR="00F86D62" w:rsidRDefault="00000000">
      <w:pPr>
        <w:spacing w:before="0"/>
      </w:pPr>
      <w:r>
        <w:t xml:space="preserve">Visit the </w:t>
      </w:r>
      <w:hyperlink r:id="rId12">
        <w:r>
          <w:rPr>
            <w:color w:val="1155CC"/>
            <w:u w:val="single"/>
          </w:rPr>
          <w:t>InternetNZ Membership Login Page</w:t>
        </w:r>
      </w:hyperlink>
      <w:r>
        <w:t xml:space="preserve"> and click ‘Reset your password’. Enter your email address and password reset instructions will be emailed to you from membership@internetnz.net.nz. If the email doesn’t appear in your box, please check your spam folder.</w:t>
      </w:r>
    </w:p>
    <w:p w14:paraId="49111902" w14:textId="77777777" w:rsidR="00F86D62" w:rsidRDefault="00F86D62">
      <w:pPr>
        <w:spacing w:before="0"/>
        <w:ind w:left="720"/>
      </w:pPr>
    </w:p>
    <w:p w14:paraId="2FF92BC2" w14:textId="77777777" w:rsidR="00F86D62" w:rsidRDefault="00000000">
      <w:pPr>
        <w:pStyle w:val="Heading2"/>
        <w:spacing w:before="0"/>
      </w:pPr>
      <w:bookmarkStart w:id="9" w:name="_gcotcaigb6m2" w:colFirst="0" w:colLast="0"/>
      <w:bookmarkEnd w:id="9"/>
      <w:r>
        <w:t>8. Who do I contact if I need help?</w:t>
      </w:r>
    </w:p>
    <w:p w14:paraId="051076A4" w14:textId="77777777" w:rsidR="00F86D62" w:rsidRDefault="00000000">
      <w:pPr>
        <w:spacing w:before="0"/>
      </w:pPr>
      <w:r>
        <w:t xml:space="preserve">If you’ve followed the instructions in the renewal email and are still having trouble, please contact the Membership Team at </w:t>
      </w:r>
      <w:hyperlink r:id="rId13">
        <w:r>
          <w:rPr>
            <w:color w:val="1155CC"/>
            <w:u w:val="single"/>
          </w:rPr>
          <w:t>membership@internetnz.net.nz</w:t>
        </w:r>
      </w:hyperlink>
      <w:r>
        <w:t xml:space="preserve"> </w:t>
      </w:r>
    </w:p>
    <w:p w14:paraId="63A417CA" w14:textId="77777777" w:rsidR="00F86D62" w:rsidRDefault="00F86D62">
      <w:pPr>
        <w:spacing w:before="0"/>
      </w:pPr>
    </w:p>
    <w:p w14:paraId="293192A6" w14:textId="77777777" w:rsidR="00F86D62" w:rsidRDefault="00000000">
      <w:pPr>
        <w:pStyle w:val="Heading2"/>
        <w:spacing w:before="0"/>
      </w:pPr>
      <w:bookmarkStart w:id="10" w:name="_psglj7u38fz4" w:colFirst="0" w:colLast="0"/>
      <w:bookmarkEnd w:id="10"/>
      <w:r>
        <w:t>9. How much does membership cost and has it changed?</w:t>
      </w:r>
    </w:p>
    <w:p w14:paraId="6DD3C437" w14:textId="77777777" w:rsidR="00F86D62" w:rsidRDefault="00000000">
      <w:pPr>
        <w:spacing w:before="0"/>
      </w:pPr>
      <w:r>
        <w:t>Membership costs have not changed. The table below shows the costs for the different membership types.</w:t>
      </w:r>
    </w:p>
    <w:p w14:paraId="701B70FB" w14:textId="77777777" w:rsidR="00F86D62" w:rsidRDefault="00F86D62">
      <w:pPr>
        <w:spacing w:before="0"/>
      </w:pPr>
    </w:p>
    <w:p w14:paraId="67CA48E3" w14:textId="77777777" w:rsidR="00F86D62" w:rsidRDefault="00F86D62">
      <w:pPr>
        <w:spacing w:before="0"/>
        <w:ind w:left="720"/>
      </w:pPr>
    </w:p>
    <w:tbl>
      <w:tblPr>
        <w:tblStyle w:val="a"/>
        <w:tblW w:w="642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2475"/>
      </w:tblGrid>
      <w:tr w:rsidR="00F86D62" w14:paraId="022C750A" w14:textId="77777777">
        <w:trPr>
          <w:trHeight w:val="400"/>
        </w:trPr>
        <w:tc>
          <w:tcPr>
            <w:tcW w:w="6420" w:type="dxa"/>
            <w:gridSpan w:val="2"/>
            <w:shd w:val="clear" w:color="auto" w:fill="F3F3F3"/>
            <w:tcMar>
              <w:top w:w="100" w:type="dxa"/>
              <w:left w:w="100" w:type="dxa"/>
              <w:bottom w:w="100" w:type="dxa"/>
              <w:right w:w="100" w:type="dxa"/>
            </w:tcMar>
          </w:tcPr>
          <w:p w14:paraId="565B2878" w14:textId="77777777" w:rsidR="00F86D62" w:rsidRDefault="00000000">
            <w:pPr>
              <w:widowControl w:val="0"/>
              <w:spacing w:before="0" w:line="240" w:lineRule="auto"/>
              <w:jc w:val="center"/>
              <w:rPr>
                <w:sz w:val="20"/>
                <w:szCs w:val="20"/>
              </w:rPr>
            </w:pPr>
            <w:r>
              <w:rPr>
                <w:sz w:val="20"/>
                <w:szCs w:val="20"/>
              </w:rPr>
              <w:t>Individual</w:t>
            </w:r>
          </w:p>
        </w:tc>
      </w:tr>
      <w:tr w:rsidR="00F86D62" w14:paraId="4F6D8DB8" w14:textId="77777777">
        <w:tc>
          <w:tcPr>
            <w:tcW w:w="3945" w:type="dxa"/>
            <w:tcMar>
              <w:top w:w="100" w:type="dxa"/>
              <w:left w:w="100" w:type="dxa"/>
              <w:bottom w:w="100" w:type="dxa"/>
              <w:right w:w="100" w:type="dxa"/>
            </w:tcMar>
          </w:tcPr>
          <w:p w14:paraId="7E92B441" w14:textId="77777777" w:rsidR="00F86D62" w:rsidRDefault="00000000">
            <w:pPr>
              <w:widowControl w:val="0"/>
              <w:spacing w:before="0" w:line="240" w:lineRule="auto"/>
              <w:rPr>
                <w:sz w:val="20"/>
                <w:szCs w:val="20"/>
              </w:rPr>
            </w:pPr>
            <w:r>
              <w:rPr>
                <w:sz w:val="20"/>
                <w:szCs w:val="20"/>
              </w:rPr>
              <w:t>Individual — 1 Year</w:t>
            </w:r>
          </w:p>
        </w:tc>
        <w:tc>
          <w:tcPr>
            <w:tcW w:w="2475" w:type="dxa"/>
            <w:tcMar>
              <w:top w:w="100" w:type="dxa"/>
              <w:left w:w="100" w:type="dxa"/>
              <w:bottom w:w="100" w:type="dxa"/>
              <w:right w:w="100" w:type="dxa"/>
            </w:tcMar>
          </w:tcPr>
          <w:p w14:paraId="5D1A2796" w14:textId="77777777" w:rsidR="00F86D62" w:rsidRDefault="00000000">
            <w:pPr>
              <w:widowControl w:val="0"/>
              <w:spacing w:before="0" w:line="240" w:lineRule="auto"/>
              <w:rPr>
                <w:sz w:val="20"/>
                <w:szCs w:val="20"/>
              </w:rPr>
            </w:pPr>
            <w:r>
              <w:rPr>
                <w:sz w:val="20"/>
                <w:szCs w:val="20"/>
              </w:rPr>
              <w:t>$21</w:t>
            </w:r>
          </w:p>
        </w:tc>
      </w:tr>
      <w:tr w:rsidR="00F86D62" w14:paraId="57164731" w14:textId="77777777">
        <w:tc>
          <w:tcPr>
            <w:tcW w:w="3945" w:type="dxa"/>
            <w:tcMar>
              <w:top w:w="100" w:type="dxa"/>
              <w:left w:w="100" w:type="dxa"/>
              <w:bottom w:w="100" w:type="dxa"/>
              <w:right w:w="100" w:type="dxa"/>
            </w:tcMar>
          </w:tcPr>
          <w:p w14:paraId="38E298B9" w14:textId="77777777" w:rsidR="00F86D62" w:rsidRDefault="00000000">
            <w:pPr>
              <w:widowControl w:val="0"/>
              <w:spacing w:before="0" w:line="240" w:lineRule="auto"/>
              <w:rPr>
                <w:sz w:val="20"/>
                <w:szCs w:val="20"/>
              </w:rPr>
            </w:pPr>
            <w:r>
              <w:rPr>
                <w:sz w:val="20"/>
                <w:szCs w:val="20"/>
              </w:rPr>
              <w:t>Individual — 5 Year</w:t>
            </w:r>
          </w:p>
        </w:tc>
        <w:tc>
          <w:tcPr>
            <w:tcW w:w="2475" w:type="dxa"/>
            <w:tcMar>
              <w:top w:w="100" w:type="dxa"/>
              <w:left w:w="100" w:type="dxa"/>
              <w:bottom w:w="100" w:type="dxa"/>
              <w:right w:w="100" w:type="dxa"/>
            </w:tcMar>
          </w:tcPr>
          <w:p w14:paraId="6809B29E" w14:textId="77777777" w:rsidR="00F86D62" w:rsidRDefault="00000000">
            <w:pPr>
              <w:widowControl w:val="0"/>
              <w:spacing w:before="0" w:line="240" w:lineRule="auto"/>
              <w:rPr>
                <w:sz w:val="20"/>
                <w:szCs w:val="20"/>
              </w:rPr>
            </w:pPr>
            <w:r>
              <w:rPr>
                <w:sz w:val="20"/>
                <w:szCs w:val="20"/>
              </w:rPr>
              <w:t>$84</w:t>
            </w:r>
          </w:p>
        </w:tc>
      </w:tr>
      <w:tr w:rsidR="00F86D62" w14:paraId="17B2A534" w14:textId="77777777">
        <w:tc>
          <w:tcPr>
            <w:tcW w:w="3945" w:type="dxa"/>
            <w:tcMar>
              <w:top w:w="100" w:type="dxa"/>
              <w:left w:w="100" w:type="dxa"/>
              <w:bottom w:w="100" w:type="dxa"/>
              <w:right w:w="100" w:type="dxa"/>
            </w:tcMar>
          </w:tcPr>
          <w:p w14:paraId="0CB5FCF1" w14:textId="77777777" w:rsidR="00F86D62" w:rsidRDefault="00000000">
            <w:pPr>
              <w:widowControl w:val="0"/>
              <w:spacing w:before="0" w:line="240" w:lineRule="auto"/>
              <w:rPr>
                <w:sz w:val="20"/>
                <w:szCs w:val="20"/>
              </w:rPr>
            </w:pPr>
            <w:r>
              <w:rPr>
                <w:sz w:val="20"/>
                <w:szCs w:val="20"/>
              </w:rPr>
              <w:t>Individual — 10 Year</w:t>
            </w:r>
          </w:p>
        </w:tc>
        <w:tc>
          <w:tcPr>
            <w:tcW w:w="2475" w:type="dxa"/>
            <w:tcMar>
              <w:top w:w="100" w:type="dxa"/>
              <w:left w:w="100" w:type="dxa"/>
              <w:bottom w:w="100" w:type="dxa"/>
              <w:right w:w="100" w:type="dxa"/>
            </w:tcMar>
          </w:tcPr>
          <w:p w14:paraId="3CB570BC" w14:textId="77777777" w:rsidR="00F86D62" w:rsidRDefault="00000000">
            <w:pPr>
              <w:widowControl w:val="0"/>
              <w:spacing w:before="0" w:line="240" w:lineRule="auto"/>
              <w:rPr>
                <w:sz w:val="20"/>
                <w:szCs w:val="20"/>
              </w:rPr>
            </w:pPr>
            <w:r>
              <w:rPr>
                <w:sz w:val="20"/>
                <w:szCs w:val="20"/>
              </w:rPr>
              <w:t>$147</w:t>
            </w:r>
          </w:p>
        </w:tc>
      </w:tr>
      <w:tr w:rsidR="00F86D62" w14:paraId="1A90EA11" w14:textId="77777777">
        <w:trPr>
          <w:trHeight w:val="400"/>
        </w:trPr>
        <w:tc>
          <w:tcPr>
            <w:tcW w:w="6420" w:type="dxa"/>
            <w:gridSpan w:val="2"/>
            <w:shd w:val="clear" w:color="auto" w:fill="F3F3F3"/>
            <w:tcMar>
              <w:top w:w="100" w:type="dxa"/>
              <w:left w:w="100" w:type="dxa"/>
              <w:bottom w:w="100" w:type="dxa"/>
              <w:right w:w="100" w:type="dxa"/>
            </w:tcMar>
          </w:tcPr>
          <w:p w14:paraId="3B788B9D" w14:textId="77777777" w:rsidR="00F86D62" w:rsidRDefault="00000000">
            <w:pPr>
              <w:widowControl w:val="0"/>
              <w:spacing w:before="0" w:line="240" w:lineRule="auto"/>
              <w:jc w:val="center"/>
              <w:rPr>
                <w:sz w:val="20"/>
                <w:szCs w:val="20"/>
              </w:rPr>
            </w:pPr>
            <w:r>
              <w:rPr>
                <w:sz w:val="20"/>
                <w:szCs w:val="20"/>
              </w:rPr>
              <w:t>Small organisation — less than 100 staff</w:t>
            </w:r>
          </w:p>
        </w:tc>
      </w:tr>
      <w:tr w:rsidR="00F86D62" w14:paraId="5013368D" w14:textId="77777777">
        <w:tc>
          <w:tcPr>
            <w:tcW w:w="3945" w:type="dxa"/>
            <w:tcMar>
              <w:top w:w="100" w:type="dxa"/>
              <w:left w:w="100" w:type="dxa"/>
              <w:bottom w:w="100" w:type="dxa"/>
              <w:right w:w="100" w:type="dxa"/>
            </w:tcMar>
          </w:tcPr>
          <w:p w14:paraId="44705475" w14:textId="77777777" w:rsidR="00F86D62" w:rsidRDefault="00000000">
            <w:pPr>
              <w:widowControl w:val="0"/>
              <w:spacing w:before="0" w:line="240" w:lineRule="auto"/>
              <w:rPr>
                <w:sz w:val="20"/>
                <w:szCs w:val="20"/>
              </w:rPr>
            </w:pPr>
            <w:r>
              <w:rPr>
                <w:sz w:val="20"/>
                <w:szCs w:val="20"/>
              </w:rPr>
              <w:t>Small organisation — 1 Year</w:t>
            </w:r>
          </w:p>
        </w:tc>
        <w:tc>
          <w:tcPr>
            <w:tcW w:w="2475" w:type="dxa"/>
            <w:tcMar>
              <w:top w:w="100" w:type="dxa"/>
              <w:left w:w="100" w:type="dxa"/>
              <w:bottom w:w="100" w:type="dxa"/>
              <w:right w:w="100" w:type="dxa"/>
            </w:tcMar>
          </w:tcPr>
          <w:p w14:paraId="2464F4E2" w14:textId="77777777" w:rsidR="00F86D62" w:rsidRDefault="00000000">
            <w:pPr>
              <w:widowControl w:val="0"/>
              <w:spacing w:before="0" w:line="240" w:lineRule="auto"/>
              <w:rPr>
                <w:sz w:val="20"/>
                <w:szCs w:val="20"/>
              </w:rPr>
            </w:pPr>
            <w:r>
              <w:rPr>
                <w:sz w:val="20"/>
                <w:szCs w:val="20"/>
              </w:rPr>
              <w:t>$115</w:t>
            </w:r>
          </w:p>
        </w:tc>
      </w:tr>
      <w:tr w:rsidR="00F86D62" w14:paraId="2C44FA21" w14:textId="77777777">
        <w:tc>
          <w:tcPr>
            <w:tcW w:w="3945" w:type="dxa"/>
            <w:tcMar>
              <w:top w:w="100" w:type="dxa"/>
              <w:left w:w="100" w:type="dxa"/>
              <w:bottom w:w="100" w:type="dxa"/>
              <w:right w:w="100" w:type="dxa"/>
            </w:tcMar>
          </w:tcPr>
          <w:p w14:paraId="0C209EC2" w14:textId="77777777" w:rsidR="00F86D62" w:rsidRDefault="00000000">
            <w:pPr>
              <w:widowControl w:val="0"/>
              <w:spacing w:before="0" w:line="240" w:lineRule="auto"/>
              <w:rPr>
                <w:sz w:val="20"/>
                <w:szCs w:val="20"/>
              </w:rPr>
            </w:pPr>
            <w:r>
              <w:rPr>
                <w:sz w:val="20"/>
                <w:szCs w:val="20"/>
              </w:rPr>
              <w:t>Small organisation — 5 Year</w:t>
            </w:r>
          </w:p>
        </w:tc>
        <w:tc>
          <w:tcPr>
            <w:tcW w:w="2475" w:type="dxa"/>
            <w:tcMar>
              <w:top w:w="100" w:type="dxa"/>
              <w:left w:w="100" w:type="dxa"/>
              <w:bottom w:w="100" w:type="dxa"/>
              <w:right w:w="100" w:type="dxa"/>
            </w:tcMar>
          </w:tcPr>
          <w:p w14:paraId="5A7742A7" w14:textId="77777777" w:rsidR="00F86D62" w:rsidRDefault="00000000">
            <w:pPr>
              <w:widowControl w:val="0"/>
              <w:spacing w:before="0" w:line="240" w:lineRule="auto"/>
              <w:rPr>
                <w:sz w:val="20"/>
                <w:szCs w:val="20"/>
              </w:rPr>
            </w:pPr>
            <w:r>
              <w:rPr>
                <w:sz w:val="20"/>
                <w:szCs w:val="20"/>
              </w:rPr>
              <w:t>$460</w:t>
            </w:r>
          </w:p>
        </w:tc>
      </w:tr>
      <w:tr w:rsidR="00F86D62" w14:paraId="1F2D45C9" w14:textId="77777777">
        <w:tc>
          <w:tcPr>
            <w:tcW w:w="3945" w:type="dxa"/>
            <w:tcMar>
              <w:top w:w="100" w:type="dxa"/>
              <w:left w:w="100" w:type="dxa"/>
              <w:bottom w:w="100" w:type="dxa"/>
              <w:right w:w="100" w:type="dxa"/>
            </w:tcMar>
          </w:tcPr>
          <w:p w14:paraId="6D3C8852" w14:textId="77777777" w:rsidR="00F86D62" w:rsidRDefault="00000000">
            <w:pPr>
              <w:widowControl w:val="0"/>
              <w:spacing w:before="0" w:line="240" w:lineRule="auto"/>
              <w:rPr>
                <w:sz w:val="20"/>
                <w:szCs w:val="20"/>
              </w:rPr>
            </w:pPr>
            <w:r>
              <w:rPr>
                <w:sz w:val="20"/>
                <w:szCs w:val="20"/>
              </w:rPr>
              <w:t>Small organisation — 10 Year</w:t>
            </w:r>
          </w:p>
        </w:tc>
        <w:tc>
          <w:tcPr>
            <w:tcW w:w="2475" w:type="dxa"/>
            <w:tcMar>
              <w:top w:w="100" w:type="dxa"/>
              <w:left w:w="100" w:type="dxa"/>
              <w:bottom w:w="100" w:type="dxa"/>
              <w:right w:w="100" w:type="dxa"/>
            </w:tcMar>
          </w:tcPr>
          <w:p w14:paraId="4646A4CE" w14:textId="77777777" w:rsidR="00F86D62" w:rsidRDefault="00000000">
            <w:pPr>
              <w:widowControl w:val="0"/>
              <w:spacing w:before="0" w:line="240" w:lineRule="auto"/>
              <w:rPr>
                <w:sz w:val="20"/>
                <w:szCs w:val="20"/>
              </w:rPr>
            </w:pPr>
            <w:r>
              <w:rPr>
                <w:sz w:val="20"/>
                <w:szCs w:val="20"/>
              </w:rPr>
              <w:t>$805</w:t>
            </w:r>
          </w:p>
        </w:tc>
      </w:tr>
      <w:tr w:rsidR="00F86D62" w14:paraId="36C66BC4" w14:textId="77777777">
        <w:trPr>
          <w:trHeight w:val="400"/>
        </w:trPr>
        <w:tc>
          <w:tcPr>
            <w:tcW w:w="6420" w:type="dxa"/>
            <w:gridSpan w:val="2"/>
            <w:shd w:val="clear" w:color="auto" w:fill="F3F3F3"/>
            <w:tcMar>
              <w:top w:w="100" w:type="dxa"/>
              <w:left w:w="100" w:type="dxa"/>
              <w:bottom w:w="100" w:type="dxa"/>
              <w:right w:w="100" w:type="dxa"/>
            </w:tcMar>
          </w:tcPr>
          <w:p w14:paraId="26DAE66B" w14:textId="77777777" w:rsidR="00F86D62" w:rsidRDefault="00000000">
            <w:pPr>
              <w:widowControl w:val="0"/>
              <w:spacing w:before="0" w:line="240" w:lineRule="auto"/>
              <w:jc w:val="center"/>
              <w:rPr>
                <w:sz w:val="20"/>
                <w:szCs w:val="20"/>
              </w:rPr>
            </w:pPr>
            <w:r>
              <w:rPr>
                <w:sz w:val="20"/>
                <w:szCs w:val="20"/>
              </w:rPr>
              <w:t>Large organisation — more than 100 staff</w:t>
            </w:r>
          </w:p>
        </w:tc>
      </w:tr>
      <w:tr w:rsidR="00F86D62" w14:paraId="0470F1DA" w14:textId="77777777">
        <w:tc>
          <w:tcPr>
            <w:tcW w:w="3945" w:type="dxa"/>
            <w:tcMar>
              <w:top w:w="100" w:type="dxa"/>
              <w:left w:w="100" w:type="dxa"/>
              <w:bottom w:w="100" w:type="dxa"/>
              <w:right w:w="100" w:type="dxa"/>
            </w:tcMar>
          </w:tcPr>
          <w:p w14:paraId="75211052" w14:textId="77777777" w:rsidR="00F86D62" w:rsidRDefault="00000000">
            <w:pPr>
              <w:widowControl w:val="0"/>
              <w:spacing w:before="0" w:line="240" w:lineRule="auto"/>
              <w:rPr>
                <w:sz w:val="20"/>
                <w:szCs w:val="20"/>
              </w:rPr>
            </w:pPr>
            <w:r>
              <w:rPr>
                <w:sz w:val="20"/>
                <w:szCs w:val="20"/>
              </w:rPr>
              <w:lastRenderedPageBreak/>
              <w:t>Large organisation — 1 Year</w:t>
            </w:r>
          </w:p>
        </w:tc>
        <w:tc>
          <w:tcPr>
            <w:tcW w:w="2475" w:type="dxa"/>
            <w:tcMar>
              <w:top w:w="100" w:type="dxa"/>
              <w:left w:w="100" w:type="dxa"/>
              <w:bottom w:w="100" w:type="dxa"/>
              <w:right w:w="100" w:type="dxa"/>
            </w:tcMar>
          </w:tcPr>
          <w:p w14:paraId="107C1CFE" w14:textId="77777777" w:rsidR="00F86D62" w:rsidRDefault="00000000">
            <w:pPr>
              <w:widowControl w:val="0"/>
              <w:spacing w:before="0" w:line="240" w:lineRule="auto"/>
              <w:rPr>
                <w:sz w:val="20"/>
                <w:szCs w:val="20"/>
              </w:rPr>
            </w:pPr>
            <w:r>
              <w:rPr>
                <w:sz w:val="20"/>
                <w:szCs w:val="20"/>
              </w:rPr>
              <w:t>$575</w:t>
            </w:r>
          </w:p>
        </w:tc>
      </w:tr>
      <w:tr w:rsidR="00F86D62" w14:paraId="1F48B01B" w14:textId="77777777">
        <w:tc>
          <w:tcPr>
            <w:tcW w:w="3945" w:type="dxa"/>
            <w:tcMar>
              <w:top w:w="100" w:type="dxa"/>
              <w:left w:w="100" w:type="dxa"/>
              <w:bottom w:w="100" w:type="dxa"/>
              <w:right w:w="100" w:type="dxa"/>
            </w:tcMar>
          </w:tcPr>
          <w:p w14:paraId="7BFAE6CC" w14:textId="77777777" w:rsidR="00F86D62" w:rsidRDefault="00000000">
            <w:pPr>
              <w:widowControl w:val="0"/>
              <w:spacing w:before="0" w:line="240" w:lineRule="auto"/>
              <w:rPr>
                <w:sz w:val="20"/>
                <w:szCs w:val="20"/>
              </w:rPr>
            </w:pPr>
            <w:r>
              <w:rPr>
                <w:sz w:val="20"/>
                <w:szCs w:val="20"/>
              </w:rPr>
              <w:t>Large organisation — 5 Year</w:t>
            </w:r>
          </w:p>
        </w:tc>
        <w:tc>
          <w:tcPr>
            <w:tcW w:w="2475" w:type="dxa"/>
            <w:tcMar>
              <w:top w:w="100" w:type="dxa"/>
              <w:left w:w="100" w:type="dxa"/>
              <w:bottom w:w="100" w:type="dxa"/>
              <w:right w:w="100" w:type="dxa"/>
            </w:tcMar>
          </w:tcPr>
          <w:p w14:paraId="63751F90" w14:textId="77777777" w:rsidR="00F86D62" w:rsidRDefault="00000000">
            <w:pPr>
              <w:widowControl w:val="0"/>
              <w:spacing w:before="0" w:line="240" w:lineRule="auto"/>
              <w:rPr>
                <w:sz w:val="20"/>
                <w:szCs w:val="20"/>
              </w:rPr>
            </w:pPr>
            <w:r>
              <w:rPr>
                <w:sz w:val="20"/>
                <w:szCs w:val="20"/>
              </w:rPr>
              <w:t>$2300</w:t>
            </w:r>
          </w:p>
        </w:tc>
      </w:tr>
      <w:tr w:rsidR="00F86D62" w14:paraId="65F7C685" w14:textId="77777777">
        <w:tc>
          <w:tcPr>
            <w:tcW w:w="3945" w:type="dxa"/>
            <w:tcMar>
              <w:top w:w="100" w:type="dxa"/>
              <w:left w:w="100" w:type="dxa"/>
              <w:bottom w:w="100" w:type="dxa"/>
              <w:right w:w="100" w:type="dxa"/>
            </w:tcMar>
          </w:tcPr>
          <w:p w14:paraId="4298B8A7" w14:textId="77777777" w:rsidR="00F86D62" w:rsidRDefault="00000000">
            <w:pPr>
              <w:widowControl w:val="0"/>
              <w:spacing w:before="0" w:line="240" w:lineRule="auto"/>
              <w:rPr>
                <w:sz w:val="20"/>
                <w:szCs w:val="20"/>
              </w:rPr>
            </w:pPr>
            <w:r>
              <w:rPr>
                <w:sz w:val="20"/>
                <w:szCs w:val="20"/>
              </w:rPr>
              <w:t>Large organisation — 10 Year</w:t>
            </w:r>
          </w:p>
        </w:tc>
        <w:tc>
          <w:tcPr>
            <w:tcW w:w="2475" w:type="dxa"/>
            <w:tcMar>
              <w:top w:w="100" w:type="dxa"/>
              <w:left w:w="100" w:type="dxa"/>
              <w:bottom w:w="100" w:type="dxa"/>
              <w:right w:w="100" w:type="dxa"/>
            </w:tcMar>
          </w:tcPr>
          <w:p w14:paraId="77F0A506" w14:textId="77777777" w:rsidR="00F86D62" w:rsidRDefault="00000000">
            <w:pPr>
              <w:widowControl w:val="0"/>
              <w:spacing w:before="0" w:line="240" w:lineRule="auto"/>
              <w:rPr>
                <w:sz w:val="20"/>
                <w:szCs w:val="20"/>
              </w:rPr>
            </w:pPr>
            <w:r>
              <w:rPr>
                <w:sz w:val="20"/>
                <w:szCs w:val="20"/>
              </w:rPr>
              <w:t>$4025</w:t>
            </w:r>
          </w:p>
        </w:tc>
      </w:tr>
    </w:tbl>
    <w:p w14:paraId="6D87D985" w14:textId="77777777" w:rsidR="00F86D62" w:rsidRDefault="00F86D62">
      <w:pPr>
        <w:spacing w:before="0"/>
        <w:ind w:left="720"/>
        <w:rPr>
          <w:b/>
          <w:bCs/>
        </w:rPr>
      </w:pPr>
    </w:p>
    <w:p w14:paraId="0FB0B12A" w14:textId="77777777" w:rsidR="00F86D62" w:rsidRDefault="00F86D62">
      <w:pPr>
        <w:spacing w:before="0"/>
        <w:ind w:left="720"/>
      </w:pPr>
    </w:p>
    <w:p w14:paraId="088956D4" w14:textId="77777777" w:rsidR="00F86D62" w:rsidRDefault="00F86D62"/>
    <w:p w14:paraId="17D4A9D5" w14:textId="77777777" w:rsidR="00F86D62" w:rsidRDefault="00F86D62"/>
    <w:p w14:paraId="5484074D" w14:textId="77777777" w:rsidR="00F86D62" w:rsidRDefault="00F86D62">
      <w:pPr>
        <w:pStyle w:val="Heading3"/>
      </w:pPr>
      <w:bookmarkStart w:id="11" w:name="_22wf1pok3z60" w:colFirst="0" w:colLast="0"/>
      <w:bookmarkEnd w:id="11"/>
    </w:p>
    <w:sectPr w:rsidR="00F86D62">
      <w:headerReference w:type="default" r:id="rId14"/>
      <w:pgSz w:w="11906" w:h="16838"/>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29E65" w14:textId="77777777" w:rsidR="008C4E74" w:rsidRDefault="008C4E74">
      <w:pPr>
        <w:spacing w:before="0" w:line="240" w:lineRule="auto"/>
      </w:pPr>
      <w:r>
        <w:separator/>
      </w:r>
    </w:p>
  </w:endnote>
  <w:endnote w:type="continuationSeparator" w:id="0">
    <w:p w14:paraId="71730618" w14:textId="77777777" w:rsidR="008C4E74" w:rsidRDefault="008C4E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embedRegular r:id="rId1" w:fontKey="{49C535D4-C8CB-414B-BD28-9FCF22166A4F}"/>
    <w:embedBold r:id="rId2" w:fontKey="{5519E08A-E4AC-4049-A250-A76EC0F3BF0E}"/>
  </w:font>
  <w:font w:name="Work Sans Medium">
    <w:charset w:val="00"/>
    <w:family w:val="auto"/>
    <w:pitch w:val="variable"/>
    <w:sig w:usb0="A00000FF" w:usb1="5000E07B" w:usb2="00000000" w:usb3="00000000" w:csb0="00000193" w:csb1="00000000"/>
    <w:embedRegular r:id="rId3" w:fontKey="{10977BFF-0EE4-47CC-A48D-6EE2B4EFF7E8}"/>
  </w:font>
  <w:font w:name="Trebuchet MS">
    <w:panose1 w:val="020B0603020202020204"/>
    <w:charset w:val="00"/>
    <w:family w:val="auto"/>
    <w:pitch w:val="default"/>
    <w:embedRegular r:id="rId4" w:fontKey="{EB6FCDB4-2D8F-4BD2-ACC5-53F7661D87A5}"/>
    <w:embedItalic r:id="rId5" w:fontKey="{F475AE75-BC94-4004-942A-26543B019802}"/>
  </w:font>
  <w:font w:name="Calibri">
    <w:panose1 w:val="020F0502020204030204"/>
    <w:charset w:val="00"/>
    <w:family w:val="swiss"/>
    <w:pitch w:val="variable"/>
    <w:sig w:usb0="E4002EFF" w:usb1="C200247B" w:usb2="00000009" w:usb3="00000000" w:csb0="000001FF" w:csb1="00000000"/>
    <w:embedRegular r:id="rId6" w:fontKey="{2EA7080D-B1F1-44A5-B227-3402B32A11AA}"/>
  </w:font>
  <w:font w:name="Cambria">
    <w:panose1 w:val="02040503050406030204"/>
    <w:charset w:val="00"/>
    <w:family w:val="roman"/>
    <w:pitch w:val="variable"/>
    <w:sig w:usb0="E00006FF" w:usb1="420024FF" w:usb2="02000000" w:usb3="00000000" w:csb0="0000019F" w:csb1="00000000"/>
    <w:embedRegular r:id="rId7" w:fontKey="{F06ACD55-C3B1-4F62-B33D-F5F3B14FB1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01201" w14:textId="77777777" w:rsidR="008C4E74" w:rsidRDefault="008C4E74">
      <w:pPr>
        <w:spacing w:before="0" w:line="240" w:lineRule="auto"/>
      </w:pPr>
      <w:r>
        <w:separator/>
      </w:r>
    </w:p>
  </w:footnote>
  <w:footnote w:type="continuationSeparator" w:id="0">
    <w:p w14:paraId="63256164" w14:textId="77777777" w:rsidR="008C4E74" w:rsidRDefault="008C4E7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6B62F" w14:textId="77777777" w:rsidR="00F86D62" w:rsidRDefault="00F86D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B0D0F"/>
    <w:multiLevelType w:val="multilevel"/>
    <w:tmpl w:val="F9664A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50056C"/>
    <w:multiLevelType w:val="multilevel"/>
    <w:tmpl w:val="3F201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179255">
    <w:abstractNumId w:val="1"/>
  </w:num>
  <w:num w:numId="2" w16cid:durableId="1012418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62"/>
    <w:rsid w:val="001458EF"/>
    <w:rsid w:val="005C669A"/>
    <w:rsid w:val="008C4E74"/>
    <w:rsid w:val="00D11C43"/>
    <w:rsid w:val="00F86D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623A"/>
  <w15:docId w15:val="{90857FD6-BDF5-4472-9463-6C4DE4CF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 w:eastAsia="en-NZ"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36"/>
      <w:szCs w:val="36"/>
    </w:rPr>
  </w:style>
  <w:style w:type="paragraph" w:styleId="Heading2">
    <w:name w:val="heading 2"/>
    <w:basedOn w:val="Normal"/>
    <w:next w:val="Normal"/>
    <w:uiPriority w:val="9"/>
    <w:unhideWhenUsed/>
    <w:qFormat/>
    <w:pPr>
      <w:keepNext/>
      <w:keepLines/>
      <w:spacing w:before="120"/>
      <w:outlineLvl w:val="1"/>
    </w:pPr>
    <w:rPr>
      <w:rFonts w:ascii="Work Sans Medium" w:eastAsia="Work Sans Medium" w:hAnsi="Work Sans Medium" w:cs="Work Sans Medium"/>
      <w:color w:val="E31C79"/>
      <w:sz w:val="28"/>
      <w:szCs w:val="28"/>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b/>
      <w:bCs/>
      <w:sz w:val="72"/>
      <w:szCs w:val="72"/>
    </w:rPr>
  </w:style>
  <w:style w:type="paragraph" w:styleId="Subtitle">
    <w:name w:val="Subtitle"/>
    <w:basedOn w:val="Normal"/>
    <w:next w:val="Normal"/>
    <w:uiPriority w:val="11"/>
    <w:qFormat/>
    <w:pPr>
      <w:keepNext/>
      <w:keepLines/>
      <w:spacing w:before="0" w:line="240" w:lineRule="auto"/>
    </w:pPr>
    <w:rPr>
      <w:color w:val="666666"/>
      <w:sz w:val="28"/>
      <w:szCs w:val="2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embership@internetnz.net.n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embers.internetnz.nz/user/logi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mbers.internetnz.nz/civicrm/contribute/transact?reset=1&amp;id=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embers.internetnz.nz/civicrm/contribute/transact?reset=1&amp;id=8" TargetMode="External"/><Relationship Id="rId4" Type="http://schemas.openxmlformats.org/officeDocument/2006/relationships/webSettings" Target="webSettings.xml"/><Relationship Id="rId9" Type="http://schemas.openxmlformats.org/officeDocument/2006/relationships/hyperlink" Target="https://members.internetnz.nz/civicrm/contribute/transact?reset=1&amp;id=6"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577</Words>
  <Characters>3290</Characters>
  <Application>Microsoft Office Word</Application>
  <DocSecurity>0</DocSecurity>
  <Lines>27</Lines>
  <Paragraphs>7</Paragraphs>
  <ScaleCrop>false</ScaleCrop>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Patterson</cp:lastModifiedBy>
  <cp:revision>3</cp:revision>
  <dcterms:created xsi:type="dcterms:W3CDTF">2026-03-24T00:11:00Z</dcterms:created>
  <dcterms:modified xsi:type="dcterms:W3CDTF">2026-03-24T00:46:00Z</dcterms:modified>
</cp:coreProperties>
</file>